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52" w:rsidRPr="00A94FA2" w:rsidRDefault="000F4052" w:rsidP="000F4052">
      <w:pPr>
        <w:spacing w:after="0"/>
        <w:jc w:val="center"/>
        <w:rPr>
          <w:lang w:eastAsia="ru-RU"/>
        </w:rPr>
      </w:pPr>
      <w:r>
        <w:rPr>
          <w:lang w:eastAsia="ru-RU"/>
        </w:rPr>
        <w:t>Управление культуры и туризма Л</w:t>
      </w:r>
      <w:r w:rsidRPr="00A94FA2">
        <w:rPr>
          <w:lang w:eastAsia="ru-RU"/>
        </w:rPr>
        <w:t>ипецкой области</w:t>
      </w:r>
    </w:p>
    <w:p w:rsidR="000F4052" w:rsidRPr="00FC2DF1" w:rsidRDefault="000F4052" w:rsidP="000F4052">
      <w:pPr>
        <w:spacing w:after="0"/>
        <w:jc w:val="center"/>
        <w:rPr>
          <w:lang w:eastAsia="ru-RU"/>
        </w:rPr>
      </w:pPr>
      <w:r w:rsidRPr="00FC2DF1">
        <w:rPr>
          <w:lang w:eastAsia="ru-RU"/>
        </w:rPr>
        <w:t>Областное бюджетное учреждение культуры</w:t>
      </w:r>
    </w:p>
    <w:p w:rsidR="000F4052" w:rsidRPr="00FC2DF1" w:rsidRDefault="000F4052" w:rsidP="000F4052">
      <w:pPr>
        <w:spacing w:after="0"/>
        <w:jc w:val="center"/>
        <w:rPr>
          <w:lang w:eastAsia="ru-RU"/>
        </w:rPr>
      </w:pPr>
      <w:r>
        <w:rPr>
          <w:lang w:eastAsia="ru-RU"/>
        </w:rPr>
        <w:t>«Л</w:t>
      </w:r>
      <w:r w:rsidRPr="00FC2DF1">
        <w:rPr>
          <w:lang w:eastAsia="ru-RU"/>
        </w:rPr>
        <w:t>ипецкая областная детская библиотека»</w:t>
      </w:r>
    </w:p>
    <w:p w:rsidR="000F4052" w:rsidRDefault="000F4052" w:rsidP="000F4052">
      <w:pPr>
        <w:spacing w:before="15" w:after="15"/>
        <w:ind w:right="15"/>
        <w:jc w:val="center"/>
        <w:rPr>
          <w:bCs/>
          <w:lang w:eastAsia="ru-RU"/>
        </w:rPr>
      </w:pPr>
    </w:p>
    <w:p w:rsidR="000F4052" w:rsidRPr="00282F40" w:rsidRDefault="000F4052" w:rsidP="000F4052">
      <w:pPr>
        <w:spacing w:before="15" w:after="15"/>
        <w:ind w:right="15"/>
        <w:jc w:val="center"/>
        <w:rPr>
          <w:lang w:eastAsia="ru-RU"/>
        </w:rPr>
      </w:pPr>
      <w:r w:rsidRPr="00282F40">
        <w:rPr>
          <w:b/>
          <w:bCs/>
          <w:lang w:eastAsia="ru-RU"/>
        </w:rPr>
        <w:t>ИНФОРМАЦИОННОЕ ПИСЬМО</w:t>
      </w:r>
    </w:p>
    <w:p w:rsidR="000F4052" w:rsidRPr="00282F40" w:rsidRDefault="000F4052" w:rsidP="000F4052">
      <w:pPr>
        <w:spacing w:after="0"/>
        <w:jc w:val="center"/>
        <w:rPr>
          <w:lang w:eastAsia="ru-RU"/>
        </w:rPr>
      </w:pPr>
    </w:p>
    <w:p w:rsidR="000F4052" w:rsidRPr="00CB022B" w:rsidRDefault="000F4052" w:rsidP="000F4052">
      <w:pPr>
        <w:spacing w:before="15" w:after="15"/>
        <w:ind w:right="15"/>
        <w:jc w:val="center"/>
        <w:rPr>
          <w:b/>
          <w:lang w:eastAsia="ru-RU"/>
        </w:rPr>
      </w:pPr>
      <w:r w:rsidRPr="00CB022B">
        <w:rPr>
          <w:b/>
          <w:lang w:eastAsia="ru-RU"/>
        </w:rPr>
        <w:t>Межрегиональный интернет-семинар</w:t>
      </w:r>
    </w:p>
    <w:p w:rsidR="000F4052" w:rsidRPr="00374B7C" w:rsidRDefault="000F4052" w:rsidP="000F4052">
      <w:pPr>
        <w:spacing w:before="15" w:after="15"/>
        <w:ind w:right="15"/>
        <w:jc w:val="center"/>
        <w:rPr>
          <w:b/>
          <w:lang w:eastAsia="ru-RU"/>
        </w:rPr>
      </w:pPr>
      <w:r w:rsidRPr="00374B7C">
        <w:rPr>
          <w:b/>
          <w:lang w:eastAsia="ru-RU"/>
        </w:rPr>
        <w:t>«</w:t>
      </w:r>
      <w:r>
        <w:rPr>
          <w:b/>
          <w:lang w:eastAsia="ru-RU"/>
        </w:rPr>
        <w:t>Время доброго общения</w:t>
      </w:r>
      <w:r w:rsidRPr="00594B10">
        <w:rPr>
          <w:b/>
          <w:lang w:eastAsia="ru-RU"/>
        </w:rPr>
        <w:t xml:space="preserve">: </w:t>
      </w:r>
      <w:r>
        <w:rPr>
          <w:b/>
          <w:lang w:eastAsia="ru-RU"/>
        </w:rPr>
        <w:t>семья в детской библиотеке</w:t>
      </w:r>
      <w:r w:rsidRPr="00374B7C">
        <w:rPr>
          <w:b/>
          <w:lang w:eastAsia="ru-RU"/>
        </w:rPr>
        <w:t>»</w:t>
      </w:r>
    </w:p>
    <w:p w:rsidR="000F4052" w:rsidRDefault="000F4052" w:rsidP="000F4052">
      <w:pPr>
        <w:spacing w:after="0"/>
        <w:ind w:firstLine="720"/>
        <w:jc w:val="right"/>
        <w:rPr>
          <w:lang w:eastAsia="ru-RU"/>
        </w:rPr>
      </w:pPr>
    </w:p>
    <w:p w:rsidR="000F4052" w:rsidRPr="00F014B5" w:rsidRDefault="000F4052" w:rsidP="000F4052">
      <w:pPr>
        <w:spacing w:after="0"/>
        <w:ind w:firstLine="720"/>
        <w:jc w:val="both"/>
        <w:rPr>
          <w:shd w:val="clear" w:color="auto" w:fill="FFFFFF"/>
        </w:rPr>
      </w:pPr>
      <w:r w:rsidRPr="00F014B5">
        <w:rPr>
          <w:shd w:val="clear" w:color="auto" w:fill="FFFFFF"/>
        </w:rPr>
        <w:t>Работа с семьей — одно из важных направлений деятельности библиотек, обслуживающих детей. Поддержать семью духовно, сделать е</w:t>
      </w:r>
      <w:r>
        <w:rPr>
          <w:shd w:val="clear" w:color="auto" w:fill="FFFFFF"/>
        </w:rPr>
        <w:t>е</w:t>
      </w:r>
      <w:r w:rsidRPr="00F014B5">
        <w:rPr>
          <w:shd w:val="clear" w:color="auto" w:fill="FFFFFF"/>
        </w:rPr>
        <w:t xml:space="preserve"> жизнь интер</w:t>
      </w:r>
      <w:r>
        <w:rPr>
          <w:shd w:val="clear" w:color="auto" w:fill="FFFFFF"/>
        </w:rPr>
        <w:t>есней с помощью книги и общения</w:t>
      </w:r>
      <w:r w:rsidRPr="00F014B5">
        <w:rPr>
          <w:shd w:val="clear" w:color="auto" w:fill="FFFFFF"/>
        </w:rPr>
        <w:t xml:space="preserve"> ― одна из главных задач библиотеки.</w:t>
      </w:r>
    </w:p>
    <w:p w:rsidR="000F4052" w:rsidRDefault="000F4052" w:rsidP="000F4052">
      <w:pPr>
        <w:spacing w:after="0"/>
        <w:ind w:firstLine="720"/>
        <w:jc w:val="both"/>
        <w:rPr>
          <w:shd w:val="clear" w:color="auto" w:fill="FFFFFF"/>
        </w:rPr>
      </w:pPr>
      <w:r>
        <w:rPr>
          <w:shd w:val="clear" w:color="auto" w:fill="FFFFFF"/>
        </w:rPr>
        <w:t>Библиотечные специалисты</w:t>
      </w:r>
      <w:r w:rsidRPr="00F014B5">
        <w:rPr>
          <w:shd w:val="clear" w:color="auto" w:fill="FFFFFF"/>
        </w:rPr>
        <w:t xml:space="preserve"> стрем</w:t>
      </w:r>
      <w:r>
        <w:rPr>
          <w:shd w:val="clear" w:color="auto" w:fill="FFFFFF"/>
        </w:rPr>
        <w:t>я</w:t>
      </w:r>
      <w:r w:rsidRPr="00F014B5">
        <w:rPr>
          <w:shd w:val="clear" w:color="auto" w:fill="FFFFFF"/>
        </w:rPr>
        <w:t>тся помочь семье вырастить ребенка вдумчивым читателем,</w:t>
      </w:r>
      <w:r>
        <w:rPr>
          <w:shd w:val="clear" w:color="auto" w:fill="FFFFFF"/>
        </w:rPr>
        <w:t xml:space="preserve"> </w:t>
      </w:r>
      <w:r w:rsidRPr="00F014B5">
        <w:rPr>
          <w:shd w:val="clear" w:color="auto" w:fill="FFFFFF"/>
        </w:rPr>
        <w:t xml:space="preserve">воспитать </w:t>
      </w:r>
      <w:r>
        <w:rPr>
          <w:shd w:val="clear" w:color="auto" w:fill="FFFFFF"/>
        </w:rPr>
        <w:t>его</w:t>
      </w:r>
      <w:r w:rsidRPr="00F014B5">
        <w:rPr>
          <w:shd w:val="clear" w:color="auto" w:fill="FFFFFF"/>
        </w:rPr>
        <w:t xml:space="preserve"> с помощью книги, дать семьям то объединяющее начало, которое</w:t>
      </w:r>
      <w:r>
        <w:rPr>
          <w:shd w:val="clear" w:color="auto" w:fill="FFFFFF"/>
        </w:rPr>
        <w:t xml:space="preserve"> </w:t>
      </w:r>
      <w:r w:rsidRPr="00F014B5">
        <w:rPr>
          <w:shd w:val="clear" w:color="auto" w:fill="FFFFFF"/>
        </w:rPr>
        <w:t>заложено в чтении, подчеркивая значимость книжной мудрости. Читающая семья является</w:t>
      </w:r>
      <w:r>
        <w:rPr>
          <w:shd w:val="clear" w:color="auto" w:fill="FFFFFF"/>
        </w:rPr>
        <w:t xml:space="preserve"> </w:t>
      </w:r>
      <w:r w:rsidRPr="00F014B5">
        <w:rPr>
          <w:shd w:val="clear" w:color="auto" w:fill="FFFFFF"/>
        </w:rPr>
        <w:t>связующим</w:t>
      </w:r>
      <w:r>
        <w:rPr>
          <w:shd w:val="clear" w:color="auto" w:fill="FFFFFF"/>
        </w:rPr>
        <w:t xml:space="preserve"> звеном библиотеки с обществом, а р</w:t>
      </w:r>
      <w:r w:rsidRPr="00F014B5">
        <w:rPr>
          <w:shd w:val="clear" w:color="auto" w:fill="FFFFFF"/>
        </w:rPr>
        <w:t>абота с семьей помогает библиотекарям</w:t>
      </w:r>
      <w:r>
        <w:rPr>
          <w:shd w:val="clear" w:color="auto" w:fill="FFFFFF"/>
        </w:rPr>
        <w:t xml:space="preserve"> </w:t>
      </w:r>
      <w:r w:rsidRPr="00F014B5">
        <w:rPr>
          <w:shd w:val="clear" w:color="auto" w:fill="FFFFFF"/>
        </w:rPr>
        <w:t xml:space="preserve">выйти из круга профессиональных проблем на уровень социального </w:t>
      </w:r>
      <w:r>
        <w:rPr>
          <w:shd w:val="clear" w:color="auto" w:fill="FFFFFF"/>
        </w:rPr>
        <w:t>взаимодействия</w:t>
      </w:r>
      <w:r w:rsidRPr="00F014B5">
        <w:rPr>
          <w:shd w:val="clear" w:color="auto" w:fill="FFFFFF"/>
        </w:rPr>
        <w:t>.</w:t>
      </w:r>
    </w:p>
    <w:p w:rsidR="000F4052" w:rsidRPr="00F014B5" w:rsidRDefault="000F4052" w:rsidP="000F4052">
      <w:pPr>
        <w:spacing w:after="0"/>
        <w:ind w:firstLine="720"/>
        <w:jc w:val="both"/>
        <w:rPr>
          <w:shd w:val="clear" w:color="auto" w:fill="FFFFFF"/>
        </w:rPr>
      </w:pPr>
      <w:r w:rsidRPr="00677E14">
        <w:rPr>
          <w:shd w:val="clear" w:color="auto" w:fill="FFFFFF"/>
        </w:rPr>
        <w:t xml:space="preserve">Одно из главных направлений </w:t>
      </w:r>
      <w:r>
        <w:rPr>
          <w:shd w:val="clear" w:color="auto" w:fill="FFFFFF"/>
        </w:rPr>
        <w:t>работы детской библиотеки</w:t>
      </w:r>
      <w:r w:rsidRPr="00677E14">
        <w:rPr>
          <w:shd w:val="clear" w:color="auto" w:fill="FFFFFF"/>
        </w:rPr>
        <w:t xml:space="preserve"> </w:t>
      </w:r>
      <w:r>
        <w:rPr>
          <w:shd w:val="clear" w:color="auto" w:fill="FFFFFF"/>
        </w:rPr>
        <w:t>—</w:t>
      </w:r>
      <w:r w:rsidRPr="00677E14">
        <w:rPr>
          <w:shd w:val="clear" w:color="auto" w:fill="FFFFFF"/>
        </w:rPr>
        <w:t xml:space="preserve"> это развитие семейного</w:t>
      </w:r>
      <w:r>
        <w:rPr>
          <w:shd w:val="clear" w:color="auto" w:fill="FFFFFF"/>
        </w:rPr>
        <w:t xml:space="preserve"> </w:t>
      </w:r>
      <w:r w:rsidRPr="00677E14">
        <w:rPr>
          <w:shd w:val="clear" w:color="auto" w:fill="FFFFFF"/>
        </w:rPr>
        <w:t>чтения как специфической формы общения родителей</w:t>
      </w:r>
      <w:r>
        <w:rPr>
          <w:shd w:val="clear" w:color="auto" w:fill="FFFFFF"/>
        </w:rPr>
        <w:t xml:space="preserve"> </w:t>
      </w:r>
      <w:r w:rsidRPr="00677E14">
        <w:rPr>
          <w:shd w:val="clear" w:color="auto" w:fill="FFFFFF"/>
        </w:rPr>
        <w:t>и детей, формирование у ребенка стойкой потребности</w:t>
      </w:r>
      <w:r>
        <w:rPr>
          <w:shd w:val="clear" w:color="auto" w:fill="FFFFFF"/>
        </w:rPr>
        <w:t xml:space="preserve"> </w:t>
      </w:r>
      <w:r w:rsidRPr="00677E14">
        <w:rPr>
          <w:shd w:val="clear" w:color="auto" w:fill="FFFFFF"/>
        </w:rPr>
        <w:t>общения с миром книг.</w:t>
      </w:r>
    </w:p>
    <w:p w:rsidR="000F4052" w:rsidRPr="00677E14" w:rsidRDefault="000F4052" w:rsidP="000F4052">
      <w:pPr>
        <w:spacing w:after="0"/>
        <w:ind w:firstLine="709"/>
        <w:jc w:val="both"/>
        <w:rPr>
          <w:rFonts w:eastAsia="Calibri"/>
        </w:rPr>
      </w:pPr>
      <w:r w:rsidRPr="00F014B5">
        <w:rPr>
          <w:rFonts w:eastAsia="Calibri"/>
        </w:rPr>
        <w:t xml:space="preserve">Приглашаем вас, уважаемые коллеги, принять участие в </w:t>
      </w:r>
      <w:r w:rsidRPr="00F014B5">
        <w:rPr>
          <w:rFonts w:eastAsia="Calibri"/>
          <w:b/>
        </w:rPr>
        <w:t xml:space="preserve">межрегиональном </w:t>
      </w:r>
      <w:r w:rsidRPr="00374B7C">
        <w:rPr>
          <w:rFonts w:eastAsia="Calibri"/>
          <w:b/>
        </w:rPr>
        <w:t>и</w:t>
      </w:r>
      <w:r>
        <w:rPr>
          <w:rFonts w:eastAsia="Calibri"/>
          <w:b/>
        </w:rPr>
        <w:t>нтернет-</w:t>
      </w:r>
      <w:r w:rsidRPr="00302687">
        <w:rPr>
          <w:rFonts w:eastAsia="Calibri"/>
          <w:b/>
        </w:rPr>
        <w:t>семинаре «</w:t>
      </w:r>
      <w:r>
        <w:rPr>
          <w:rFonts w:eastAsia="Calibri"/>
          <w:b/>
        </w:rPr>
        <w:t>Время доброго общения</w:t>
      </w:r>
      <w:r w:rsidRPr="0069113B">
        <w:rPr>
          <w:rFonts w:eastAsia="Calibri"/>
          <w:b/>
        </w:rPr>
        <w:t xml:space="preserve">: </w:t>
      </w:r>
      <w:r>
        <w:rPr>
          <w:rFonts w:eastAsia="Calibri"/>
          <w:b/>
        </w:rPr>
        <w:t xml:space="preserve">семья в детской библиотеке» </w:t>
      </w:r>
      <w:r>
        <w:rPr>
          <w:rFonts w:eastAsia="Calibri"/>
        </w:rPr>
        <w:t xml:space="preserve">и </w:t>
      </w:r>
      <w:r w:rsidRPr="00911FDA">
        <w:rPr>
          <w:rFonts w:eastAsia="Calibri"/>
        </w:rPr>
        <w:t>высказать сво</w:t>
      </w:r>
      <w:r>
        <w:rPr>
          <w:rFonts w:eastAsia="Calibri"/>
        </w:rPr>
        <w:t>е</w:t>
      </w:r>
      <w:r w:rsidRPr="00911FDA">
        <w:rPr>
          <w:rFonts w:eastAsia="Calibri"/>
        </w:rPr>
        <w:t xml:space="preserve"> мнение</w:t>
      </w:r>
      <w:r>
        <w:rPr>
          <w:rFonts w:eastAsia="Calibri"/>
        </w:rPr>
        <w:t xml:space="preserve">, выразить свою позицию, поделиться профессиональным и личным опытом </w:t>
      </w:r>
      <w:r>
        <w:rPr>
          <w:shd w:val="clear" w:color="auto" w:fill="FFFFFF"/>
        </w:rPr>
        <w:t>в</w:t>
      </w:r>
      <w:r w:rsidRPr="00F014B5">
        <w:rPr>
          <w:shd w:val="clear" w:color="auto" w:fill="FFFFFF"/>
        </w:rPr>
        <w:t>заимодействи</w:t>
      </w:r>
      <w:r>
        <w:rPr>
          <w:shd w:val="clear" w:color="auto" w:fill="FFFFFF"/>
        </w:rPr>
        <w:t>я</w:t>
      </w:r>
      <w:r w:rsidRPr="00F014B5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библиотекаря, </w:t>
      </w:r>
      <w:r w:rsidRPr="00F014B5">
        <w:rPr>
          <w:shd w:val="clear" w:color="auto" w:fill="FFFFFF"/>
        </w:rPr>
        <w:t>библиотеки и семьи</w:t>
      </w:r>
      <w:r>
        <w:rPr>
          <w:shd w:val="clear" w:color="auto" w:fill="FFFFFF"/>
        </w:rPr>
        <w:t xml:space="preserve"> как </w:t>
      </w:r>
      <w:r w:rsidRPr="00F014B5">
        <w:rPr>
          <w:shd w:val="clear" w:color="auto" w:fill="FFFFFF"/>
        </w:rPr>
        <w:t>эффективн</w:t>
      </w:r>
      <w:r>
        <w:rPr>
          <w:shd w:val="clear" w:color="auto" w:fill="FFFFFF"/>
        </w:rPr>
        <w:t>ого</w:t>
      </w:r>
      <w:r w:rsidRPr="00F014B5">
        <w:rPr>
          <w:shd w:val="clear" w:color="auto" w:fill="FFFFFF"/>
        </w:rPr>
        <w:t xml:space="preserve"> пут</w:t>
      </w:r>
      <w:r>
        <w:rPr>
          <w:shd w:val="clear" w:color="auto" w:fill="FFFFFF"/>
        </w:rPr>
        <w:t>и</w:t>
      </w:r>
      <w:r w:rsidRPr="00F014B5">
        <w:rPr>
          <w:shd w:val="clear" w:color="auto" w:fill="FFFFFF"/>
        </w:rPr>
        <w:t xml:space="preserve"> приобщения реб</w:t>
      </w:r>
      <w:r>
        <w:rPr>
          <w:shd w:val="clear" w:color="auto" w:fill="FFFFFF"/>
        </w:rPr>
        <w:t>е</w:t>
      </w:r>
      <w:r w:rsidRPr="00F014B5">
        <w:rPr>
          <w:shd w:val="clear" w:color="auto" w:fill="FFFFFF"/>
        </w:rPr>
        <w:t>нка к чтению</w:t>
      </w:r>
      <w:r>
        <w:rPr>
          <w:shd w:val="clear" w:color="auto" w:fill="FFFFFF"/>
        </w:rPr>
        <w:t>.</w:t>
      </w:r>
    </w:p>
    <w:p w:rsidR="000F4052" w:rsidRDefault="000F4052" w:rsidP="000F4052">
      <w:pPr>
        <w:spacing w:after="0"/>
        <w:ind w:firstLine="709"/>
        <w:jc w:val="both"/>
        <w:rPr>
          <w:rFonts w:eastAsia="Calibri"/>
        </w:rPr>
      </w:pPr>
      <w:r w:rsidRPr="009C5A93">
        <w:rPr>
          <w:rFonts w:eastAsia="Calibri"/>
          <w:b/>
        </w:rPr>
        <w:t>Цел</w:t>
      </w:r>
      <w:r>
        <w:rPr>
          <w:rFonts w:eastAsia="Calibri"/>
          <w:b/>
        </w:rPr>
        <w:t>ь</w:t>
      </w:r>
      <w:r>
        <w:rPr>
          <w:rFonts w:eastAsia="Calibri"/>
        </w:rPr>
        <w:t xml:space="preserve"> и</w:t>
      </w:r>
      <w:r w:rsidRPr="009C5A93">
        <w:rPr>
          <w:rFonts w:eastAsia="Calibri"/>
        </w:rPr>
        <w:t>нтернет–семинара: утверждение</w:t>
      </w:r>
      <w:r>
        <w:rPr>
          <w:rFonts w:eastAsia="Calibri"/>
        </w:rPr>
        <w:t xml:space="preserve"> </w:t>
      </w:r>
      <w:r w:rsidRPr="009C5A93">
        <w:rPr>
          <w:rFonts w:eastAsia="Calibri"/>
        </w:rPr>
        <w:t>ценнос</w:t>
      </w:r>
      <w:r>
        <w:rPr>
          <w:rFonts w:eastAsia="Calibri"/>
        </w:rPr>
        <w:t xml:space="preserve">ти семейного и детского чтения в современном обществе; обмен </w:t>
      </w:r>
      <w:r w:rsidRPr="009C5A93">
        <w:rPr>
          <w:rFonts w:eastAsia="Calibri"/>
        </w:rPr>
        <w:t>опытом работы библиотек</w:t>
      </w:r>
      <w:r>
        <w:rPr>
          <w:rFonts w:eastAsia="Calibri"/>
        </w:rPr>
        <w:t>, обслуживающих детей,</w:t>
      </w:r>
      <w:r w:rsidRPr="009C5A93">
        <w:rPr>
          <w:rFonts w:eastAsia="Calibri"/>
        </w:rPr>
        <w:t xml:space="preserve"> по сохранению</w:t>
      </w:r>
      <w:r>
        <w:rPr>
          <w:rFonts w:eastAsia="Calibri"/>
        </w:rPr>
        <w:t xml:space="preserve"> и развитию</w:t>
      </w:r>
      <w:r w:rsidRPr="009C5A93">
        <w:rPr>
          <w:rFonts w:eastAsia="Calibri"/>
        </w:rPr>
        <w:t xml:space="preserve"> традиций семейного чт</w:t>
      </w:r>
      <w:r>
        <w:rPr>
          <w:rFonts w:eastAsia="Calibri"/>
        </w:rPr>
        <w:t>ения и организации досуга семьи</w:t>
      </w:r>
      <w:r w:rsidRPr="009C5A93">
        <w:rPr>
          <w:rFonts w:eastAsia="Calibri"/>
        </w:rPr>
        <w:t>.</w:t>
      </w:r>
    </w:p>
    <w:p w:rsidR="000F4052" w:rsidRPr="00302687" w:rsidRDefault="000F4052" w:rsidP="000F4052">
      <w:pPr>
        <w:spacing w:after="0"/>
        <w:ind w:firstLine="709"/>
        <w:jc w:val="both"/>
        <w:rPr>
          <w:rFonts w:eastAsia="Calibri"/>
        </w:rPr>
      </w:pPr>
      <w:r w:rsidRPr="00677E14">
        <w:rPr>
          <w:rFonts w:eastAsia="Calibri"/>
        </w:rPr>
        <w:t xml:space="preserve">Формат интернет-семинара предусматривает </w:t>
      </w:r>
      <w:r w:rsidRPr="00302687">
        <w:rPr>
          <w:rFonts w:eastAsia="Calibri"/>
        </w:rPr>
        <w:t xml:space="preserve">публикацию электронных материалов и последующее их обсуждение на сайте </w:t>
      </w:r>
      <w:r>
        <w:rPr>
          <w:rFonts w:eastAsia="Calibri"/>
        </w:rPr>
        <w:t xml:space="preserve">Липецкой областной детской библиотеки </w:t>
      </w:r>
      <w:r w:rsidRPr="009A1F47">
        <w:rPr>
          <w:color w:val="000000"/>
          <w:lang w:eastAsia="ru-RU"/>
        </w:rPr>
        <w:t>(</w:t>
      </w:r>
      <w:hyperlink r:id="rId5" w:history="1">
        <w:r w:rsidRPr="006E444F">
          <w:rPr>
            <w:rStyle w:val="a4"/>
            <w:lang w:val="en-US" w:eastAsia="ru-RU"/>
          </w:rPr>
          <w:t>http</w:t>
        </w:r>
        <w:r w:rsidRPr="006E444F">
          <w:rPr>
            <w:rStyle w:val="a4"/>
            <w:lang w:eastAsia="ru-RU"/>
          </w:rPr>
          <w:t>://</w:t>
        </w:r>
        <w:proofErr w:type="spellStart"/>
        <w:r w:rsidRPr="006E444F">
          <w:rPr>
            <w:rStyle w:val="a4"/>
            <w:lang w:val="en-US" w:eastAsia="ru-RU"/>
          </w:rPr>
          <w:t>childbook</w:t>
        </w:r>
        <w:proofErr w:type="spellEnd"/>
        <w:r w:rsidRPr="006E444F">
          <w:rPr>
            <w:rStyle w:val="a4"/>
            <w:lang w:eastAsia="ru-RU"/>
          </w:rPr>
          <w:t>.</w:t>
        </w:r>
        <w:proofErr w:type="spellStart"/>
        <w:r w:rsidRPr="006E444F">
          <w:rPr>
            <w:rStyle w:val="a4"/>
            <w:lang w:val="en-US" w:eastAsia="ru-RU"/>
          </w:rPr>
          <w:t>ru</w:t>
        </w:r>
        <w:proofErr w:type="spellEnd"/>
      </w:hyperlink>
      <w:r>
        <w:rPr>
          <w:lang w:eastAsia="ru-RU"/>
        </w:rPr>
        <w:t>)</w:t>
      </w:r>
      <w:r>
        <w:rPr>
          <w:rFonts w:eastAsia="Calibri"/>
        </w:rPr>
        <w:t>.</w:t>
      </w:r>
    </w:p>
    <w:p w:rsidR="000F4052" w:rsidRPr="00302687" w:rsidRDefault="000F4052" w:rsidP="000F4052">
      <w:pPr>
        <w:spacing w:before="240" w:after="240"/>
        <w:ind w:firstLine="567"/>
        <w:jc w:val="both"/>
        <w:rPr>
          <w:rFonts w:eastAsia="Calibri"/>
          <w:b/>
        </w:rPr>
      </w:pPr>
      <w:r w:rsidRPr="00302687">
        <w:rPr>
          <w:rFonts w:eastAsia="Calibri"/>
          <w:b/>
        </w:rPr>
        <w:t>Сроки проведения</w:t>
      </w:r>
      <w:r w:rsidRPr="00374B7C">
        <w:rPr>
          <w:rFonts w:eastAsia="Calibri"/>
          <w:b/>
        </w:rPr>
        <w:t>:</w:t>
      </w:r>
      <w:r w:rsidRPr="00302687">
        <w:rPr>
          <w:rFonts w:eastAsia="Calibri"/>
          <w:b/>
        </w:rPr>
        <w:t xml:space="preserve"> </w:t>
      </w:r>
      <w:r>
        <w:rPr>
          <w:rFonts w:eastAsia="Calibri"/>
          <w:b/>
        </w:rPr>
        <w:t xml:space="preserve">15 мая </w:t>
      </w:r>
      <w:r w:rsidRPr="00374B7C">
        <w:rPr>
          <w:rFonts w:eastAsia="Calibri"/>
          <w:b/>
        </w:rPr>
        <w:t xml:space="preserve">— </w:t>
      </w:r>
      <w:r>
        <w:rPr>
          <w:rFonts w:eastAsia="Calibri"/>
          <w:b/>
        </w:rPr>
        <w:t>08</w:t>
      </w:r>
      <w:r w:rsidRPr="00374B7C">
        <w:rPr>
          <w:rFonts w:eastAsia="Calibri"/>
          <w:b/>
        </w:rPr>
        <w:t xml:space="preserve"> </w:t>
      </w:r>
      <w:r>
        <w:rPr>
          <w:rFonts w:eastAsia="Calibri"/>
          <w:b/>
        </w:rPr>
        <w:t>июля</w:t>
      </w:r>
      <w:r w:rsidRPr="00374B7C">
        <w:rPr>
          <w:rFonts w:eastAsia="Calibri"/>
          <w:b/>
        </w:rPr>
        <w:t xml:space="preserve"> 2</w:t>
      </w:r>
      <w:r w:rsidRPr="00302687">
        <w:rPr>
          <w:rFonts w:eastAsia="Calibri"/>
          <w:b/>
        </w:rPr>
        <w:t>0</w:t>
      </w:r>
      <w:r>
        <w:rPr>
          <w:rFonts w:eastAsia="Calibri"/>
          <w:b/>
        </w:rPr>
        <w:t>20</w:t>
      </w:r>
      <w:r w:rsidRPr="00302687">
        <w:rPr>
          <w:rFonts w:eastAsia="Calibri"/>
          <w:b/>
        </w:rPr>
        <w:t xml:space="preserve"> года</w:t>
      </w:r>
      <w:r w:rsidRPr="00302687">
        <w:rPr>
          <w:rFonts w:eastAsia="Calibri"/>
        </w:rPr>
        <w:t>.</w:t>
      </w:r>
    </w:p>
    <w:p w:rsidR="000F4052" w:rsidRPr="00302687" w:rsidRDefault="000F4052" w:rsidP="000F4052">
      <w:pPr>
        <w:spacing w:before="240" w:after="240"/>
        <w:ind w:firstLine="567"/>
        <w:jc w:val="both"/>
        <w:rPr>
          <w:b/>
          <w:color w:val="000000"/>
          <w:lang w:eastAsia="ru-RU"/>
        </w:rPr>
      </w:pPr>
      <w:r>
        <w:rPr>
          <w:b/>
          <w:color w:val="000000"/>
          <w:lang w:eastAsia="ru-RU"/>
        </w:rPr>
        <w:t>Формы участия в интернет-</w:t>
      </w:r>
      <w:r w:rsidRPr="00302687">
        <w:rPr>
          <w:b/>
          <w:color w:val="000000"/>
          <w:lang w:eastAsia="ru-RU"/>
        </w:rPr>
        <w:t>семинаре:</w:t>
      </w:r>
    </w:p>
    <w:p w:rsidR="000F4052" w:rsidRPr="00374B7C" w:rsidRDefault="000F4052" w:rsidP="000F4052">
      <w:pPr>
        <w:pStyle w:val="a3"/>
        <w:numPr>
          <w:ilvl w:val="0"/>
          <w:numId w:val="1"/>
        </w:numPr>
        <w:spacing w:after="0"/>
        <w:ind w:left="1134" w:hanging="567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п</w:t>
      </w:r>
      <w:r w:rsidRPr="00374B7C">
        <w:rPr>
          <w:color w:val="000000"/>
          <w:lang w:eastAsia="ru-RU"/>
        </w:rPr>
        <w:t>убликация текстовых материалов для обсуждения (доклады, статьи, консультации, теоретические размышления, эссе, сценарный материал и т.</w:t>
      </w:r>
      <w:r>
        <w:rPr>
          <w:color w:val="000000"/>
          <w:lang w:eastAsia="ru-RU"/>
        </w:rPr>
        <w:t xml:space="preserve"> </w:t>
      </w:r>
      <w:r w:rsidRPr="00374B7C">
        <w:rPr>
          <w:color w:val="000000"/>
          <w:lang w:eastAsia="ru-RU"/>
        </w:rPr>
        <w:t>п.)</w:t>
      </w:r>
      <w:r>
        <w:rPr>
          <w:color w:val="000000"/>
          <w:lang w:eastAsia="ru-RU"/>
        </w:rPr>
        <w:t>;</w:t>
      </w:r>
    </w:p>
    <w:p w:rsidR="000F4052" w:rsidRPr="00374B7C" w:rsidRDefault="000F4052" w:rsidP="000F4052">
      <w:pPr>
        <w:pStyle w:val="a3"/>
        <w:numPr>
          <w:ilvl w:val="0"/>
          <w:numId w:val="1"/>
        </w:numPr>
        <w:spacing w:after="0"/>
        <w:ind w:left="1134" w:hanging="567"/>
        <w:jc w:val="both"/>
        <w:rPr>
          <w:lang w:eastAsia="ru-RU"/>
        </w:rPr>
      </w:pPr>
      <w:r>
        <w:rPr>
          <w:color w:val="000000"/>
          <w:lang w:eastAsia="ru-RU"/>
        </w:rPr>
        <w:t>э</w:t>
      </w:r>
      <w:r w:rsidRPr="00374B7C">
        <w:rPr>
          <w:color w:val="000000"/>
          <w:lang w:eastAsia="ru-RU"/>
        </w:rPr>
        <w:t>кспонирование фото</w:t>
      </w:r>
      <w:r>
        <w:rPr>
          <w:color w:val="000000"/>
          <w:lang w:eastAsia="ru-RU"/>
        </w:rPr>
        <w:t>графий</w:t>
      </w:r>
      <w:r w:rsidRPr="00374B7C">
        <w:rPr>
          <w:color w:val="000000"/>
          <w:lang w:eastAsia="ru-RU"/>
        </w:rPr>
        <w:t>, видео</w:t>
      </w:r>
      <w:r>
        <w:rPr>
          <w:color w:val="000000"/>
          <w:lang w:eastAsia="ru-RU"/>
        </w:rPr>
        <w:t>материало</w:t>
      </w:r>
      <w:r w:rsidRPr="00374B7C">
        <w:rPr>
          <w:color w:val="000000"/>
          <w:lang w:eastAsia="ru-RU"/>
        </w:rPr>
        <w:t xml:space="preserve">в, </w:t>
      </w:r>
      <w:proofErr w:type="spellStart"/>
      <w:r w:rsidRPr="00374B7C">
        <w:rPr>
          <w:color w:val="000000"/>
          <w:lang w:eastAsia="ru-RU"/>
        </w:rPr>
        <w:t>медиапрезентаций</w:t>
      </w:r>
      <w:proofErr w:type="spellEnd"/>
      <w:r w:rsidRPr="00374B7C">
        <w:rPr>
          <w:color w:val="000000"/>
          <w:lang w:eastAsia="ru-RU"/>
        </w:rPr>
        <w:t xml:space="preserve"> </w:t>
      </w:r>
      <w:r>
        <w:rPr>
          <w:color w:val="000000"/>
          <w:lang w:eastAsia="ru-RU"/>
        </w:rPr>
        <w:t xml:space="preserve">по </w:t>
      </w:r>
      <w:r w:rsidRPr="00374B7C">
        <w:rPr>
          <w:color w:val="000000"/>
          <w:lang w:eastAsia="ru-RU"/>
        </w:rPr>
        <w:t>тем</w:t>
      </w:r>
      <w:r>
        <w:rPr>
          <w:color w:val="000000"/>
          <w:lang w:eastAsia="ru-RU"/>
        </w:rPr>
        <w:t>е интернет-семинара</w:t>
      </w:r>
      <w:r w:rsidRPr="00374B7C">
        <w:rPr>
          <w:color w:val="000000"/>
          <w:lang w:eastAsia="ru-RU"/>
        </w:rPr>
        <w:t xml:space="preserve"> (данные материалы могут выступать и в качестве самостоятельной публикации при условии </w:t>
      </w:r>
      <w:r>
        <w:rPr>
          <w:color w:val="000000"/>
          <w:lang w:eastAsia="ru-RU"/>
        </w:rPr>
        <w:t>расширенного комментария к ним</w:t>
      </w:r>
      <w:r w:rsidRPr="00374B7C">
        <w:rPr>
          <w:color w:val="000000"/>
          <w:lang w:eastAsia="ru-RU"/>
        </w:rPr>
        <w:t>)</w:t>
      </w:r>
      <w:r>
        <w:rPr>
          <w:color w:val="000000"/>
          <w:lang w:eastAsia="ru-RU"/>
        </w:rPr>
        <w:t>;</w:t>
      </w:r>
    </w:p>
    <w:p w:rsidR="000F4052" w:rsidRPr="00374B7C" w:rsidRDefault="000F4052" w:rsidP="000F4052">
      <w:pPr>
        <w:pStyle w:val="a3"/>
        <w:numPr>
          <w:ilvl w:val="0"/>
          <w:numId w:val="1"/>
        </w:numPr>
        <w:spacing w:after="0"/>
        <w:ind w:left="1134" w:hanging="567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у</w:t>
      </w:r>
      <w:r w:rsidRPr="00374B7C">
        <w:rPr>
          <w:color w:val="000000"/>
          <w:lang w:eastAsia="ru-RU"/>
        </w:rPr>
        <w:t>частие в обсуждении публикуемых материалов, обмен опытом и мнениями без предоставления с</w:t>
      </w:r>
      <w:r>
        <w:rPr>
          <w:color w:val="000000"/>
          <w:lang w:eastAsia="ru-RU"/>
        </w:rPr>
        <w:t>воего материала.</w:t>
      </w:r>
    </w:p>
    <w:p w:rsidR="000F4052" w:rsidRPr="00302687" w:rsidRDefault="000F4052" w:rsidP="000F4052">
      <w:pPr>
        <w:spacing w:before="240" w:after="240"/>
        <w:ind w:firstLine="567"/>
        <w:jc w:val="both"/>
        <w:rPr>
          <w:b/>
          <w:bCs/>
          <w:color w:val="000000"/>
          <w:lang w:eastAsia="ru-RU"/>
        </w:rPr>
      </w:pPr>
      <w:r w:rsidRPr="00302687">
        <w:rPr>
          <w:b/>
          <w:bCs/>
          <w:color w:val="000000"/>
          <w:lang w:eastAsia="ru-RU"/>
        </w:rPr>
        <w:t xml:space="preserve">Условия </w:t>
      </w:r>
      <w:r>
        <w:rPr>
          <w:b/>
          <w:bCs/>
          <w:color w:val="000000"/>
          <w:lang w:eastAsia="ru-RU"/>
        </w:rPr>
        <w:t>участия в интернет-</w:t>
      </w:r>
      <w:r w:rsidRPr="00302687">
        <w:rPr>
          <w:b/>
          <w:bCs/>
          <w:color w:val="000000"/>
          <w:lang w:eastAsia="ru-RU"/>
        </w:rPr>
        <w:t>семинар</w:t>
      </w:r>
      <w:r>
        <w:rPr>
          <w:b/>
          <w:bCs/>
          <w:color w:val="000000"/>
          <w:lang w:eastAsia="ru-RU"/>
        </w:rPr>
        <w:t>е</w:t>
      </w:r>
      <w:r w:rsidRPr="00302687">
        <w:rPr>
          <w:b/>
          <w:bCs/>
          <w:color w:val="000000"/>
          <w:lang w:eastAsia="ru-RU"/>
        </w:rPr>
        <w:t>:</w:t>
      </w:r>
    </w:p>
    <w:p w:rsidR="000F4052" w:rsidRPr="00302687" w:rsidRDefault="000F4052" w:rsidP="000F4052">
      <w:pPr>
        <w:spacing w:after="0"/>
        <w:ind w:firstLine="567"/>
        <w:jc w:val="both"/>
        <w:rPr>
          <w:lang w:eastAsia="ru-RU"/>
        </w:rPr>
      </w:pPr>
      <w:r w:rsidRPr="00374B7C">
        <w:rPr>
          <w:color w:val="000000"/>
          <w:lang w:eastAsia="ru-RU"/>
        </w:rPr>
        <w:lastRenderedPageBreak/>
        <w:t>Для участия в работе и</w:t>
      </w:r>
      <w:r>
        <w:rPr>
          <w:color w:val="000000"/>
          <w:lang w:eastAsia="ru-RU"/>
        </w:rPr>
        <w:t>нтернет</w:t>
      </w:r>
      <w:r w:rsidRPr="00374B7C">
        <w:rPr>
          <w:color w:val="000000"/>
          <w:lang w:eastAsia="ru-RU"/>
        </w:rPr>
        <w:t>-</w:t>
      </w:r>
      <w:r w:rsidRPr="00302687">
        <w:rPr>
          <w:color w:val="000000"/>
          <w:lang w:eastAsia="ru-RU"/>
        </w:rPr>
        <w:t xml:space="preserve">семинара необходимо </w:t>
      </w:r>
      <w:r>
        <w:rPr>
          <w:color w:val="000000"/>
          <w:lang w:eastAsia="ru-RU"/>
        </w:rPr>
        <w:t xml:space="preserve">отправить на электронный адрес </w:t>
      </w:r>
      <w:r w:rsidRPr="00374B7C">
        <w:rPr>
          <w:color w:val="000000"/>
          <w:lang w:eastAsia="ru-RU"/>
        </w:rPr>
        <w:t xml:space="preserve">Липецкой областной детской </w:t>
      </w:r>
      <w:r w:rsidRPr="009A1F47">
        <w:rPr>
          <w:color w:val="000000"/>
          <w:lang w:eastAsia="ru-RU"/>
        </w:rPr>
        <w:t xml:space="preserve">библиотеки </w:t>
      </w:r>
      <w:r w:rsidRPr="00374B7C">
        <w:rPr>
          <w:color w:val="000000"/>
          <w:lang w:eastAsia="ru-RU"/>
        </w:rPr>
        <w:t>(</w:t>
      </w:r>
      <w:r w:rsidRPr="00374B7C">
        <w:rPr>
          <w:color w:val="000000"/>
          <w:lang w:val="en-US" w:eastAsia="ru-RU"/>
        </w:rPr>
        <w:t>e</w:t>
      </w:r>
      <w:r w:rsidRPr="00374B7C">
        <w:rPr>
          <w:color w:val="000000"/>
          <w:lang w:eastAsia="ru-RU"/>
        </w:rPr>
        <w:t>-</w:t>
      </w:r>
      <w:r w:rsidRPr="00374B7C">
        <w:rPr>
          <w:color w:val="000000"/>
          <w:lang w:val="en-US" w:eastAsia="ru-RU"/>
        </w:rPr>
        <w:t>mail</w:t>
      </w:r>
      <w:r w:rsidRPr="00374B7C">
        <w:rPr>
          <w:color w:val="000000"/>
          <w:lang w:eastAsia="ru-RU"/>
        </w:rPr>
        <w:t>:</w:t>
      </w:r>
      <w:r w:rsidRPr="00374B7C">
        <w:rPr>
          <w:lang w:eastAsia="ru-RU"/>
        </w:rPr>
        <w:t xml:space="preserve"> </w:t>
      </w:r>
      <w:hyperlink r:id="rId6" w:history="1">
        <w:r w:rsidRPr="001C6F11">
          <w:rPr>
            <w:rStyle w:val="a4"/>
            <w:lang w:val="en-US" w:eastAsia="ru-RU"/>
          </w:rPr>
          <w:t>lipetsk</w:t>
        </w:r>
        <w:r w:rsidRPr="001C6F11">
          <w:rPr>
            <w:rStyle w:val="a4"/>
            <w:lang w:eastAsia="ru-RU"/>
          </w:rPr>
          <w:t>@</w:t>
        </w:r>
        <w:r w:rsidRPr="001C6F11">
          <w:rPr>
            <w:rStyle w:val="a4"/>
            <w:lang w:val="en-US" w:eastAsia="ru-RU"/>
          </w:rPr>
          <w:t>childbook</w:t>
        </w:r>
        <w:r w:rsidRPr="001C6F11">
          <w:rPr>
            <w:rStyle w:val="a4"/>
            <w:lang w:eastAsia="ru-RU"/>
          </w:rPr>
          <w:t>.</w:t>
        </w:r>
        <w:proofErr w:type="spellStart"/>
        <w:r w:rsidRPr="001C6F11">
          <w:rPr>
            <w:rStyle w:val="a4"/>
            <w:lang w:val="en-US" w:eastAsia="ru-RU"/>
          </w:rPr>
          <w:t>ru</w:t>
        </w:r>
        <w:proofErr w:type="spellEnd"/>
      </w:hyperlink>
      <w:r w:rsidRPr="00374B7C">
        <w:rPr>
          <w:color w:val="000000"/>
          <w:lang w:eastAsia="ru-RU"/>
        </w:rPr>
        <w:t>)</w:t>
      </w:r>
      <w:r>
        <w:rPr>
          <w:color w:val="000000"/>
          <w:lang w:eastAsia="ru-RU"/>
        </w:rPr>
        <w:t xml:space="preserve"> следующие материалы:</w:t>
      </w:r>
    </w:p>
    <w:p w:rsidR="000F4052" w:rsidRPr="00302687" w:rsidRDefault="000F4052" w:rsidP="000F4052">
      <w:pPr>
        <w:pStyle w:val="a3"/>
        <w:numPr>
          <w:ilvl w:val="0"/>
          <w:numId w:val="2"/>
        </w:numPr>
        <w:spacing w:after="0"/>
        <w:ind w:left="1134" w:hanging="567"/>
        <w:jc w:val="both"/>
        <w:rPr>
          <w:lang w:eastAsia="ru-RU"/>
        </w:rPr>
      </w:pPr>
      <w:r w:rsidRPr="00302687">
        <w:rPr>
          <w:lang w:eastAsia="ru-RU"/>
        </w:rPr>
        <w:t xml:space="preserve">заполненную регистрационную форму участника </w:t>
      </w:r>
      <w:r>
        <w:rPr>
          <w:lang w:eastAsia="ru-RU"/>
        </w:rPr>
        <w:t>(Приложение 1);</w:t>
      </w:r>
    </w:p>
    <w:p w:rsidR="000F4052" w:rsidRPr="00A24EE3" w:rsidRDefault="000F4052" w:rsidP="000F4052">
      <w:pPr>
        <w:pStyle w:val="a3"/>
        <w:numPr>
          <w:ilvl w:val="0"/>
          <w:numId w:val="2"/>
        </w:numPr>
        <w:spacing w:after="0"/>
        <w:ind w:left="1134" w:hanging="567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согласие</w:t>
      </w:r>
      <w:r w:rsidRPr="00374B7C">
        <w:rPr>
          <w:color w:val="000000"/>
          <w:lang w:eastAsia="ru-RU"/>
        </w:rPr>
        <w:t xml:space="preserve"> автора о предоставлении прав н</w:t>
      </w:r>
      <w:r>
        <w:rPr>
          <w:color w:val="000000"/>
          <w:lang w:eastAsia="ru-RU"/>
        </w:rPr>
        <w:t xml:space="preserve">а публикацию </w:t>
      </w:r>
      <w:r w:rsidRPr="00F43228">
        <w:rPr>
          <w:rFonts w:eastAsiaTheme="minorHAnsi"/>
        </w:rPr>
        <w:t>материала</w:t>
      </w:r>
      <w:r>
        <w:rPr>
          <w:rFonts w:eastAsiaTheme="minorHAnsi"/>
        </w:rPr>
        <w:t xml:space="preserve"> на сайте Липецкой областной детской библиотеки</w:t>
      </w:r>
      <w:r>
        <w:rPr>
          <w:color w:val="000000"/>
          <w:lang w:eastAsia="ru-RU"/>
        </w:rPr>
        <w:t xml:space="preserve"> с подписью в отсканированном виде (Приложение 2);</w:t>
      </w:r>
    </w:p>
    <w:p w:rsidR="000F4052" w:rsidRDefault="000F4052" w:rsidP="000F405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ind w:left="1134" w:hanging="567"/>
        <w:jc w:val="both"/>
        <w:rPr>
          <w:lang w:eastAsia="ru-RU"/>
        </w:rPr>
      </w:pPr>
      <w:r>
        <w:rPr>
          <w:lang w:eastAsia="ru-RU"/>
        </w:rPr>
        <w:t xml:space="preserve">логотип библиотеки в формате </w:t>
      </w:r>
      <w:proofErr w:type="spellStart"/>
      <w:r>
        <w:rPr>
          <w:lang w:val="en-US" w:eastAsia="ru-RU"/>
        </w:rPr>
        <w:t>png</w:t>
      </w:r>
      <w:proofErr w:type="spellEnd"/>
      <w:r>
        <w:rPr>
          <w:lang w:eastAsia="ru-RU"/>
        </w:rPr>
        <w:t>;</w:t>
      </w:r>
    </w:p>
    <w:p w:rsidR="000F4052" w:rsidRPr="00302687" w:rsidRDefault="000F4052" w:rsidP="000F405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ind w:left="1134" w:hanging="567"/>
        <w:jc w:val="both"/>
        <w:rPr>
          <w:lang w:eastAsia="ru-RU"/>
        </w:rPr>
      </w:pPr>
      <w:r w:rsidRPr="00302687">
        <w:rPr>
          <w:lang w:eastAsia="ru-RU"/>
        </w:rPr>
        <w:t>предоставляемые для публика</w:t>
      </w:r>
      <w:r>
        <w:rPr>
          <w:lang w:eastAsia="ru-RU"/>
        </w:rPr>
        <w:t xml:space="preserve">ции материалы </w:t>
      </w:r>
      <w:r w:rsidRPr="00822BD9">
        <w:rPr>
          <w:lang w:eastAsia="ru-RU"/>
        </w:rPr>
        <w:t xml:space="preserve">— </w:t>
      </w:r>
      <w:r>
        <w:rPr>
          <w:lang w:eastAsia="ru-RU"/>
        </w:rPr>
        <w:t xml:space="preserve">текстовые (формат </w:t>
      </w:r>
      <w:r>
        <w:rPr>
          <w:lang w:val="en-US" w:eastAsia="ru-RU"/>
        </w:rPr>
        <w:t>doc</w:t>
      </w:r>
      <w:r>
        <w:rPr>
          <w:lang w:eastAsia="ru-RU"/>
        </w:rPr>
        <w:t>,</w:t>
      </w:r>
      <w:r w:rsidRPr="00822BD9">
        <w:rPr>
          <w:lang w:eastAsia="ru-RU"/>
        </w:rPr>
        <w:t xml:space="preserve"> </w:t>
      </w:r>
      <w:proofErr w:type="spellStart"/>
      <w:r>
        <w:rPr>
          <w:lang w:val="en-US" w:eastAsia="ru-RU"/>
        </w:rPr>
        <w:t>docx</w:t>
      </w:r>
      <w:proofErr w:type="spellEnd"/>
      <w:r>
        <w:rPr>
          <w:lang w:eastAsia="ru-RU"/>
        </w:rPr>
        <w:t>), фото-,</w:t>
      </w:r>
      <w:r w:rsidRPr="00302687">
        <w:rPr>
          <w:lang w:eastAsia="ru-RU"/>
        </w:rPr>
        <w:t xml:space="preserve"> видео</w:t>
      </w:r>
      <w:r>
        <w:rPr>
          <w:lang w:eastAsia="ru-RU"/>
        </w:rPr>
        <w:t>материалы</w:t>
      </w:r>
      <w:r w:rsidRPr="00822BD9">
        <w:rPr>
          <w:lang w:eastAsia="ru-RU"/>
        </w:rPr>
        <w:t xml:space="preserve"> (</w:t>
      </w:r>
      <w:r>
        <w:rPr>
          <w:lang w:eastAsia="ru-RU"/>
        </w:rPr>
        <w:t xml:space="preserve">формат </w:t>
      </w:r>
      <w:r>
        <w:rPr>
          <w:lang w:val="en-US" w:eastAsia="ru-RU"/>
        </w:rPr>
        <w:t>jpeg</w:t>
      </w:r>
      <w:r>
        <w:rPr>
          <w:lang w:eastAsia="ru-RU"/>
        </w:rPr>
        <w:t>,</w:t>
      </w:r>
      <w:r w:rsidRPr="00822BD9">
        <w:rPr>
          <w:lang w:eastAsia="ru-RU"/>
        </w:rPr>
        <w:t xml:space="preserve"> </w:t>
      </w:r>
      <w:proofErr w:type="spellStart"/>
      <w:r>
        <w:rPr>
          <w:lang w:val="en-US" w:eastAsia="ru-RU"/>
        </w:rPr>
        <w:t>avi</w:t>
      </w:r>
      <w:proofErr w:type="spellEnd"/>
      <w:r w:rsidRPr="00822BD9">
        <w:rPr>
          <w:lang w:eastAsia="ru-RU"/>
        </w:rPr>
        <w:t xml:space="preserve">, </w:t>
      </w:r>
      <w:r>
        <w:rPr>
          <w:lang w:val="en-US" w:eastAsia="ru-RU"/>
        </w:rPr>
        <w:t>mpeg</w:t>
      </w:r>
      <w:r w:rsidRPr="00822BD9">
        <w:rPr>
          <w:lang w:eastAsia="ru-RU"/>
        </w:rPr>
        <w:t xml:space="preserve"> 4)</w:t>
      </w:r>
      <w:r w:rsidRPr="00302687">
        <w:rPr>
          <w:lang w:eastAsia="ru-RU"/>
        </w:rPr>
        <w:t xml:space="preserve">, </w:t>
      </w:r>
      <w:proofErr w:type="spellStart"/>
      <w:r w:rsidRPr="00374B7C">
        <w:rPr>
          <w:color w:val="000000"/>
          <w:lang w:eastAsia="ru-RU"/>
        </w:rPr>
        <w:t>медиапрезентаци</w:t>
      </w:r>
      <w:r>
        <w:rPr>
          <w:color w:val="000000"/>
          <w:lang w:eastAsia="ru-RU"/>
        </w:rPr>
        <w:t>и</w:t>
      </w:r>
      <w:proofErr w:type="spellEnd"/>
      <w:r w:rsidRPr="00822BD9">
        <w:rPr>
          <w:color w:val="000000"/>
          <w:lang w:eastAsia="ru-RU"/>
        </w:rPr>
        <w:t xml:space="preserve"> (</w:t>
      </w:r>
      <w:r>
        <w:rPr>
          <w:color w:val="000000"/>
          <w:lang w:eastAsia="ru-RU"/>
        </w:rPr>
        <w:t xml:space="preserve">формат </w:t>
      </w:r>
      <w:proofErr w:type="spellStart"/>
      <w:r>
        <w:rPr>
          <w:color w:val="000000"/>
          <w:lang w:val="en-US" w:eastAsia="ru-RU"/>
        </w:rPr>
        <w:t>ppt</w:t>
      </w:r>
      <w:proofErr w:type="spellEnd"/>
      <w:r w:rsidRPr="00822BD9">
        <w:rPr>
          <w:color w:val="000000"/>
          <w:lang w:eastAsia="ru-RU"/>
        </w:rPr>
        <w:t xml:space="preserve">, </w:t>
      </w:r>
      <w:proofErr w:type="spellStart"/>
      <w:r>
        <w:rPr>
          <w:color w:val="000000"/>
          <w:lang w:val="en-US" w:eastAsia="ru-RU"/>
        </w:rPr>
        <w:t>pptx</w:t>
      </w:r>
      <w:proofErr w:type="spellEnd"/>
      <w:r w:rsidRPr="00302687">
        <w:rPr>
          <w:lang w:eastAsia="ru-RU"/>
        </w:rPr>
        <w:t>)</w:t>
      </w:r>
      <w:r>
        <w:rPr>
          <w:lang w:eastAsia="ru-RU"/>
        </w:rPr>
        <w:t>. В</w:t>
      </w:r>
      <w:r w:rsidRPr="00374B7C">
        <w:rPr>
          <w:rFonts w:eastAsia="Calibri"/>
          <w:color w:val="000000"/>
        </w:rPr>
        <w:t>идеоматериалы просим предоставлять в виде файлов либо в виде ссылок на</w:t>
      </w:r>
      <w:r>
        <w:rPr>
          <w:rFonts w:eastAsia="Calibri"/>
          <w:color w:val="000000"/>
        </w:rPr>
        <w:t> </w:t>
      </w:r>
      <w:r w:rsidRPr="00374B7C">
        <w:rPr>
          <w:rFonts w:eastAsia="Calibri"/>
          <w:color w:val="000000"/>
        </w:rPr>
        <w:t>со</w:t>
      </w:r>
      <w:r>
        <w:rPr>
          <w:rFonts w:eastAsia="Calibri"/>
          <w:color w:val="000000"/>
        </w:rPr>
        <w:t xml:space="preserve">ответствующие страницы на </w:t>
      </w:r>
      <w:proofErr w:type="spellStart"/>
      <w:r>
        <w:rPr>
          <w:rFonts w:eastAsia="Calibri"/>
          <w:color w:val="000000"/>
        </w:rPr>
        <w:t>видео</w:t>
      </w:r>
      <w:r w:rsidRPr="00374B7C">
        <w:rPr>
          <w:rFonts w:eastAsia="Calibri"/>
          <w:color w:val="000000"/>
        </w:rPr>
        <w:t>хостингах</w:t>
      </w:r>
      <w:proofErr w:type="spellEnd"/>
      <w:r w:rsidRPr="00822BD9">
        <w:rPr>
          <w:rFonts w:eastAsia="Calibri"/>
          <w:color w:val="000000"/>
        </w:rPr>
        <w:t xml:space="preserve"> (</w:t>
      </w:r>
      <w:proofErr w:type="spellStart"/>
      <w:r>
        <w:rPr>
          <w:rFonts w:eastAsia="Calibri"/>
          <w:color w:val="000000"/>
        </w:rPr>
        <w:t>Яндекс.Диск</w:t>
      </w:r>
      <w:proofErr w:type="spellEnd"/>
      <w:r>
        <w:rPr>
          <w:rFonts w:eastAsia="Calibri"/>
          <w:color w:val="000000"/>
        </w:rPr>
        <w:t xml:space="preserve">, </w:t>
      </w:r>
      <w:r>
        <w:rPr>
          <w:rFonts w:eastAsia="Calibri"/>
          <w:color w:val="000000"/>
          <w:lang w:val="en-US"/>
        </w:rPr>
        <w:t>Mail</w:t>
      </w:r>
      <w:r w:rsidRPr="00880FAD">
        <w:rPr>
          <w:rFonts w:eastAsia="Calibri"/>
          <w:color w:val="000000"/>
        </w:rPr>
        <w:t>.</w:t>
      </w:r>
      <w:proofErr w:type="spellStart"/>
      <w:r>
        <w:rPr>
          <w:rFonts w:eastAsia="Calibri"/>
          <w:color w:val="000000"/>
          <w:lang w:val="en-US"/>
        </w:rPr>
        <w:t>ru</w:t>
      </w:r>
      <w:proofErr w:type="spellEnd"/>
      <w:r w:rsidRPr="00880FAD">
        <w:rPr>
          <w:rFonts w:eastAsia="Calibri"/>
          <w:color w:val="000000"/>
        </w:rPr>
        <w:t xml:space="preserve">, </w:t>
      </w:r>
      <w:proofErr w:type="spellStart"/>
      <w:r>
        <w:rPr>
          <w:rFonts w:eastAsia="Calibri"/>
          <w:color w:val="000000"/>
          <w:lang w:val="en-US"/>
        </w:rPr>
        <w:t>RuTube</w:t>
      </w:r>
      <w:proofErr w:type="spellEnd"/>
      <w:r w:rsidRPr="00822BD9">
        <w:rPr>
          <w:rFonts w:eastAsia="Calibri"/>
          <w:color w:val="000000"/>
        </w:rPr>
        <w:t>)</w:t>
      </w:r>
      <w:r w:rsidRPr="00374B7C">
        <w:rPr>
          <w:rFonts w:eastAsia="Calibri"/>
          <w:color w:val="000000"/>
        </w:rPr>
        <w:t>.</w:t>
      </w:r>
    </w:p>
    <w:p w:rsidR="000F4052" w:rsidRDefault="000F4052" w:rsidP="000F4052">
      <w:pPr>
        <w:spacing w:after="0"/>
        <w:ind w:firstLine="567"/>
        <w:jc w:val="both"/>
        <w:rPr>
          <w:rFonts w:eastAsia="Calibri"/>
          <w:color w:val="000000"/>
        </w:rPr>
      </w:pPr>
    </w:p>
    <w:p w:rsidR="000F4052" w:rsidRDefault="000F4052" w:rsidP="000F4052">
      <w:pPr>
        <w:spacing w:after="0"/>
        <w:ind w:firstLine="567"/>
        <w:jc w:val="both"/>
        <w:rPr>
          <w:color w:val="000000"/>
          <w:lang w:eastAsia="ru-RU"/>
        </w:rPr>
      </w:pPr>
      <w:r w:rsidRPr="00302687">
        <w:rPr>
          <w:color w:val="000000"/>
          <w:lang w:eastAsia="ru-RU"/>
        </w:rPr>
        <w:t>Материалы публикуются по мере поступления, сохраня</w:t>
      </w:r>
      <w:r>
        <w:rPr>
          <w:color w:val="000000"/>
          <w:lang w:eastAsia="ru-RU"/>
        </w:rPr>
        <w:t>ю</w:t>
      </w:r>
      <w:r w:rsidRPr="00302687">
        <w:rPr>
          <w:color w:val="000000"/>
          <w:lang w:eastAsia="ru-RU"/>
        </w:rPr>
        <w:t>тс</w:t>
      </w:r>
      <w:r>
        <w:rPr>
          <w:color w:val="000000"/>
          <w:lang w:eastAsia="ru-RU"/>
        </w:rPr>
        <w:t>я авторский стиль, орфография и пунктуация.</w:t>
      </w:r>
    </w:p>
    <w:p w:rsidR="000F4052" w:rsidRPr="00D847C4" w:rsidRDefault="000F4052" w:rsidP="000F4052">
      <w:pPr>
        <w:pStyle w:val="a3"/>
        <w:spacing w:after="100" w:afterAutospacing="1"/>
        <w:ind w:left="0" w:firstLine="567"/>
        <w:jc w:val="both"/>
        <w:rPr>
          <w:color w:val="000000"/>
          <w:lang w:eastAsia="ru-RU"/>
        </w:rPr>
      </w:pPr>
    </w:p>
    <w:p w:rsidR="000F4052" w:rsidRPr="00395E59" w:rsidRDefault="000F4052" w:rsidP="000F4052">
      <w:pPr>
        <w:pStyle w:val="a3"/>
        <w:spacing w:after="0"/>
        <w:ind w:left="0" w:firstLine="567"/>
        <w:jc w:val="both"/>
        <w:rPr>
          <w:lang w:eastAsia="ru-RU"/>
        </w:rPr>
      </w:pPr>
      <w:r>
        <w:rPr>
          <w:color w:val="000000"/>
          <w:lang w:eastAsia="ru-RU"/>
        </w:rPr>
        <w:t xml:space="preserve">Итоги работы интернет-семинара будут подведены и обобщены в статье </w:t>
      </w:r>
      <w:r w:rsidRPr="00AA690B">
        <w:rPr>
          <w:b/>
          <w:bCs/>
          <w:lang w:eastAsia="ru-RU"/>
        </w:rPr>
        <w:t>«</w:t>
      </w:r>
      <w:r>
        <w:rPr>
          <w:b/>
          <w:lang w:eastAsia="ru-RU"/>
        </w:rPr>
        <w:t>Время доброго общения</w:t>
      </w:r>
      <w:r w:rsidRPr="00594B10">
        <w:rPr>
          <w:b/>
          <w:lang w:eastAsia="ru-RU"/>
        </w:rPr>
        <w:t xml:space="preserve">: </w:t>
      </w:r>
      <w:r>
        <w:rPr>
          <w:b/>
          <w:lang w:eastAsia="ru-RU"/>
        </w:rPr>
        <w:t xml:space="preserve">семья в детской библиотеке. </w:t>
      </w:r>
      <w:r w:rsidRPr="00F51F01">
        <w:rPr>
          <w:b/>
          <w:lang w:eastAsia="ru-RU"/>
        </w:rPr>
        <w:t>Итоги межрегионального интернет-семинара</w:t>
      </w:r>
      <w:r w:rsidRPr="00AA690B">
        <w:rPr>
          <w:b/>
          <w:bCs/>
          <w:lang w:eastAsia="ru-RU"/>
        </w:rPr>
        <w:t>»</w:t>
      </w:r>
      <w:r>
        <w:rPr>
          <w:b/>
          <w:bCs/>
          <w:lang w:eastAsia="ru-RU"/>
        </w:rPr>
        <w:t xml:space="preserve"> </w:t>
      </w:r>
      <w:r w:rsidRPr="00395E59">
        <w:rPr>
          <w:bCs/>
          <w:lang w:eastAsia="ru-RU"/>
        </w:rPr>
        <w:t>для печати в профессиональной прессе.</w:t>
      </w:r>
    </w:p>
    <w:p w:rsidR="000F4052" w:rsidRPr="00374B7C" w:rsidRDefault="000F4052" w:rsidP="000F4052">
      <w:pPr>
        <w:ind w:left="1077" w:firstLine="709"/>
        <w:contextualSpacing/>
        <w:jc w:val="center"/>
        <w:rPr>
          <w:b/>
          <w:lang w:eastAsia="ru-RU"/>
        </w:rPr>
      </w:pPr>
    </w:p>
    <w:p w:rsidR="000F4052" w:rsidRDefault="000F4052" w:rsidP="000F4052">
      <w:pPr>
        <w:ind w:firstLine="567"/>
        <w:contextualSpacing/>
        <w:jc w:val="both"/>
        <w:rPr>
          <w:b/>
          <w:lang w:eastAsia="ru-RU"/>
        </w:rPr>
      </w:pPr>
    </w:p>
    <w:p w:rsidR="000F4052" w:rsidRDefault="000F4052" w:rsidP="000F4052">
      <w:pPr>
        <w:ind w:firstLine="567"/>
        <w:contextualSpacing/>
        <w:jc w:val="both"/>
        <w:rPr>
          <w:b/>
          <w:lang w:eastAsia="ru-RU"/>
        </w:rPr>
      </w:pPr>
      <w:r>
        <w:rPr>
          <w:b/>
          <w:lang w:eastAsia="ru-RU"/>
        </w:rPr>
        <w:t>Контактная информация:</w:t>
      </w:r>
    </w:p>
    <w:p w:rsidR="000F4052" w:rsidRPr="00D847C4" w:rsidRDefault="000F4052" w:rsidP="000F4052">
      <w:pPr>
        <w:ind w:firstLine="567"/>
        <w:contextualSpacing/>
        <w:jc w:val="both"/>
        <w:rPr>
          <w:b/>
          <w:sz w:val="18"/>
          <w:szCs w:val="18"/>
          <w:lang w:eastAsia="ru-RU"/>
        </w:rPr>
      </w:pPr>
    </w:p>
    <w:p w:rsidR="000F4052" w:rsidRPr="00302687" w:rsidRDefault="000F4052" w:rsidP="000F4052">
      <w:pPr>
        <w:spacing w:before="240"/>
        <w:ind w:firstLine="567"/>
        <w:contextualSpacing/>
        <w:jc w:val="both"/>
        <w:rPr>
          <w:u w:val="single"/>
          <w:lang w:eastAsia="ru-RU"/>
        </w:rPr>
      </w:pPr>
      <w:r>
        <w:rPr>
          <w:u w:val="single"/>
          <w:lang w:eastAsia="ru-RU"/>
        </w:rPr>
        <w:t>Модераторы и</w:t>
      </w:r>
      <w:r w:rsidRPr="00CB022B">
        <w:rPr>
          <w:u w:val="single"/>
          <w:lang w:eastAsia="ru-RU"/>
        </w:rPr>
        <w:t>нтернет-</w:t>
      </w:r>
      <w:r w:rsidRPr="00302687">
        <w:rPr>
          <w:u w:val="single"/>
          <w:lang w:eastAsia="ru-RU"/>
        </w:rPr>
        <w:t>семинара:</w:t>
      </w:r>
    </w:p>
    <w:p w:rsidR="000F4052" w:rsidRDefault="000F4052" w:rsidP="000F4052">
      <w:pPr>
        <w:spacing w:after="0"/>
        <w:contextualSpacing/>
        <w:jc w:val="both"/>
        <w:rPr>
          <w:lang w:eastAsia="ru-RU"/>
        </w:rPr>
      </w:pPr>
      <w:r>
        <w:rPr>
          <w:lang w:eastAsia="ru-RU"/>
        </w:rPr>
        <w:t xml:space="preserve">Людмила Алексеевна </w:t>
      </w:r>
      <w:proofErr w:type="spellStart"/>
      <w:r>
        <w:rPr>
          <w:lang w:eastAsia="ru-RU"/>
        </w:rPr>
        <w:t>Боева</w:t>
      </w:r>
      <w:proofErr w:type="spellEnd"/>
      <w:r w:rsidRPr="00302687">
        <w:rPr>
          <w:lang w:eastAsia="ru-RU"/>
        </w:rPr>
        <w:t>, зам</w:t>
      </w:r>
      <w:r w:rsidRPr="00CB022B">
        <w:rPr>
          <w:lang w:eastAsia="ru-RU"/>
        </w:rPr>
        <w:t>еститель</w:t>
      </w:r>
      <w:r w:rsidRPr="00302687">
        <w:rPr>
          <w:lang w:eastAsia="ru-RU"/>
        </w:rPr>
        <w:t xml:space="preserve"> директора, </w:t>
      </w:r>
    </w:p>
    <w:p w:rsidR="000F4052" w:rsidRDefault="000F4052" w:rsidP="000F4052">
      <w:pPr>
        <w:spacing w:after="0"/>
        <w:contextualSpacing/>
        <w:jc w:val="both"/>
        <w:rPr>
          <w:lang w:val="en-US" w:eastAsia="ru-RU"/>
        </w:rPr>
      </w:pPr>
      <w:r w:rsidRPr="00302687">
        <w:rPr>
          <w:lang w:eastAsia="ru-RU"/>
        </w:rPr>
        <w:t>тел</w:t>
      </w:r>
      <w:r w:rsidRPr="00880FAD">
        <w:rPr>
          <w:lang w:val="en-US" w:eastAsia="ru-RU"/>
        </w:rPr>
        <w:t xml:space="preserve">.: </w:t>
      </w:r>
      <w:r w:rsidRPr="00A83692">
        <w:rPr>
          <w:lang w:val="en-US" w:eastAsia="ru-RU"/>
        </w:rPr>
        <w:t>8 (4742) 2</w:t>
      </w:r>
      <w:r w:rsidRPr="00DA3146">
        <w:rPr>
          <w:lang w:val="en-US" w:eastAsia="ru-RU"/>
        </w:rPr>
        <w:t>2</w:t>
      </w:r>
      <w:r w:rsidRPr="00A83692">
        <w:rPr>
          <w:lang w:val="en-US" w:eastAsia="ru-RU"/>
        </w:rPr>
        <w:t>–13–4</w:t>
      </w:r>
      <w:r w:rsidRPr="00DA3146">
        <w:rPr>
          <w:lang w:val="en-US" w:eastAsia="ru-RU"/>
        </w:rPr>
        <w:t>1</w:t>
      </w:r>
      <w:r w:rsidRPr="00880FAD">
        <w:rPr>
          <w:lang w:val="en-US" w:eastAsia="ru-RU"/>
        </w:rPr>
        <w:t xml:space="preserve">, </w:t>
      </w:r>
      <w:r>
        <w:rPr>
          <w:lang w:val="en-US" w:eastAsia="ru-RU"/>
        </w:rPr>
        <w:t>e</w:t>
      </w:r>
      <w:r w:rsidRPr="00880FAD">
        <w:rPr>
          <w:lang w:val="en-US" w:eastAsia="ru-RU"/>
        </w:rPr>
        <w:t>-</w:t>
      </w:r>
      <w:r>
        <w:rPr>
          <w:lang w:val="en-US" w:eastAsia="ru-RU"/>
        </w:rPr>
        <w:t>mail</w:t>
      </w:r>
      <w:r w:rsidRPr="00880FAD">
        <w:rPr>
          <w:lang w:val="en-US" w:eastAsia="ru-RU"/>
        </w:rPr>
        <w:t xml:space="preserve">: </w:t>
      </w:r>
      <w:hyperlink r:id="rId7" w:history="1">
        <w:r w:rsidRPr="007169EF">
          <w:rPr>
            <w:rStyle w:val="a4"/>
            <w:lang w:val="en-US" w:eastAsia="ru-RU"/>
          </w:rPr>
          <w:t>lipetsk@childbook.ru</w:t>
        </w:r>
      </w:hyperlink>
    </w:p>
    <w:p w:rsidR="000F4052" w:rsidRPr="0001379E" w:rsidRDefault="000F4052" w:rsidP="000F4052">
      <w:pPr>
        <w:spacing w:after="0"/>
        <w:contextualSpacing/>
        <w:jc w:val="both"/>
        <w:rPr>
          <w:lang w:val="en-US" w:eastAsia="ru-RU"/>
        </w:rPr>
      </w:pPr>
    </w:p>
    <w:p w:rsidR="000F4052" w:rsidRPr="00CB022B" w:rsidRDefault="000F4052" w:rsidP="000F4052">
      <w:pPr>
        <w:spacing w:after="0"/>
        <w:contextualSpacing/>
        <w:jc w:val="both"/>
        <w:rPr>
          <w:lang w:eastAsia="ru-RU"/>
        </w:rPr>
      </w:pPr>
      <w:r>
        <w:rPr>
          <w:lang w:eastAsia="ru-RU"/>
        </w:rPr>
        <w:t>Евгения Викторовна Филиппова</w:t>
      </w:r>
      <w:r w:rsidRPr="00282F40">
        <w:rPr>
          <w:lang w:eastAsia="ru-RU"/>
        </w:rPr>
        <w:t xml:space="preserve">, заведующий </w:t>
      </w:r>
      <w:r>
        <w:rPr>
          <w:lang w:eastAsia="ru-RU"/>
        </w:rPr>
        <w:t xml:space="preserve">сектором </w:t>
      </w:r>
      <w:r w:rsidRPr="00282F40">
        <w:rPr>
          <w:lang w:eastAsia="ru-RU"/>
        </w:rPr>
        <w:t>отдел</w:t>
      </w:r>
      <w:r>
        <w:rPr>
          <w:lang w:eastAsia="ru-RU"/>
        </w:rPr>
        <w:t>а</w:t>
      </w:r>
      <w:r w:rsidRPr="00282F40">
        <w:rPr>
          <w:lang w:eastAsia="ru-RU"/>
        </w:rPr>
        <w:t xml:space="preserve"> библиотечного развития</w:t>
      </w:r>
      <w:r w:rsidRPr="00CB022B">
        <w:rPr>
          <w:lang w:eastAsia="ru-RU"/>
        </w:rPr>
        <w:t xml:space="preserve">, </w:t>
      </w:r>
    </w:p>
    <w:p w:rsidR="000F4052" w:rsidRPr="008812EF" w:rsidRDefault="000F4052" w:rsidP="000F4052">
      <w:pPr>
        <w:spacing w:after="0"/>
        <w:contextualSpacing/>
        <w:jc w:val="both"/>
        <w:rPr>
          <w:lang w:val="en-US" w:eastAsia="ru-RU"/>
        </w:rPr>
      </w:pPr>
      <w:r w:rsidRPr="00302687">
        <w:rPr>
          <w:lang w:eastAsia="ru-RU"/>
        </w:rPr>
        <w:t>тел</w:t>
      </w:r>
      <w:r w:rsidRPr="00302687">
        <w:rPr>
          <w:lang w:val="en-US" w:eastAsia="ru-RU"/>
        </w:rPr>
        <w:t xml:space="preserve">.: </w:t>
      </w:r>
      <w:r w:rsidRPr="00A83692">
        <w:rPr>
          <w:lang w:val="en-US" w:eastAsia="ru-RU"/>
        </w:rPr>
        <w:t>8 (4742) 22–13–41</w:t>
      </w:r>
      <w:r>
        <w:rPr>
          <w:lang w:val="en-US" w:eastAsia="ru-RU"/>
        </w:rPr>
        <w:t>,</w:t>
      </w:r>
      <w:r w:rsidRPr="00CB022B">
        <w:rPr>
          <w:lang w:val="en-US" w:eastAsia="ru-RU"/>
        </w:rPr>
        <w:t xml:space="preserve"> </w:t>
      </w:r>
      <w:proofErr w:type="gramStart"/>
      <w:r>
        <w:rPr>
          <w:lang w:val="en-US" w:eastAsia="ru-RU"/>
        </w:rPr>
        <w:t>e</w:t>
      </w:r>
      <w:r w:rsidRPr="00CB022B">
        <w:rPr>
          <w:lang w:val="en-US" w:eastAsia="ru-RU"/>
        </w:rPr>
        <w:t>-</w:t>
      </w:r>
      <w:r>
        <w:rPr>
          <w:lang w:val="en-US" w:eastAsia="ru-RU"/>
        </w:rPr>
        <w:t>mail</w:t>
      </w:r>
      <w:r w:rsidRPr="008812EF">
        <w:rPr>
          <w:lang w:val="en-US" w:eastAsia="ru-RU"/>
        </w:rPr>
        <w:t xml:space="preserve">: </w:t>
      </w:r>
      <w:hyperlink r:id="rId8" w:history="1">
        <w:r w:rsidRPr="00F51F01">
          <w:rPr>
            <w:rStyle w:val="a4"/>
            <w:lang w:val="en-US"/>
          </w:rPr>
          <w:t xml:space="preserve"> </w:t>
        </w:r>
        <w:r w:rsidRPr="001C6F11">
          <w:rPr>
            <w:rStyle w:val="a4"/>
            <w:lang w:val="en-US" w:eastAsia="ru-RU"/>
          </w:rPr>
          <w:t>lipetsk@childbook.ru</w:t>
        </w:r>
        <w:proofErr w:type="gramEnd"/>
      </w:hyperlink>
    </w:p>
    <w:p w:rsidR="000F4052" w:rsidRPr="00302687" w:rsidRDefault="000F4052" w:rsidP="000F4052">
      <w:pPr>
        <w:spacing w:after="0"/>
        <w:contextualSpacing/>
        <w:jc w:val="both"/>
        <w:rPr>
          <w:lang w:val="en-US" w:eastAsia="ru-RU"/>
        </w:rPr>
      </w:pPr>
    </w:p>
    <w:p w:rsidR="000F4052" w:rsidRPr="00302687" w:rsidRDefault="000F4052" w:rsidP="000F4052">
      <w:pPr>
        <w:spacing w:after="0"/>
        <w:ind w:firstLine="567"/>
        <w:contextualSpacing/>
        <w:jc w:val="both"/>
        <w:rPr>
          <w:u w:val="single"/>
          <w:lang w:eastAsia="ru-RU"/>
        </w:rPr>
      </w:pPr>
      <w:r w:rsidRPr="00302687">
        <w:rPr>
          <w:u w:val="single"/>
          <w:lang w:eastAsia="ru-RU"/>
        </w:rPr>
        <w:t>Техническая поддержка:</w:t>
      </w:r>
    </w:p>
    <w:p w:rsidR="000F4052" w:rsidRDefault="000F4052" w:rsidP="000F4052">
      <w:pPr>
        <w:spacing w:after="0"/>
        <w:jc w:val="both"/>
        <w:rPr>
          <w:lang w:eastAsia="ru-RU"/>
        </w:rPr>
      </w:pPr>
      <w:r>
        <w:rPr>
          <w:lang w:eastAsia="ru-RU"/>
        </w:rPr>
        <w:t xml:space="preserve">Максим Васильевич </w:t>
      </w:r>
      <w:proofErr w:type="spellStart"/>
      <w:r>
        <w:rPr>
          <w:lang w:eastAsia="ru-RU"/>
        </w:rPr>
        <w:t>Кацубин</w:t>
      </w:r>
      <w:proofErr w:type="spellEnd"/>
      <w:r w:rsidRPr="00302687">
        <w:rPr>
          <w:lang w:eastAsia="ru-RU"/>
        </w:rPr>
        <w:t xml:space="preserve">, </w:t>
      </w:r>
      <w:r>
        <w:rPr>
          <w:lang w:eastAsia="ru-RU"/>
        </w:rPr>
        <w:t xml:space="preserve">ведущий программист отдела информационных технологий, </w:t>
      </w:r>
    </w:p>
    <w:p w:rsidR="000F4052" w:rsidRPr="00302687" w:rsidRDefault="000F4052" w:rsidP="000F4052">
      <w:pPr>
        <w:spacing w:after="0"/>
        <w:jc w:val="both"/>
        <w:rPr>
          <w:rFonts w:eastAsia="Calibri"/>
          <w:color w:val="58595A"/>
        </w:rPr>
      </w:pPr>
      <w:r w:rsidRPr="0003486B">
        <w:rPr>
          <w:lang w:eastAsia="ru-RU"/>
        </w:rPr>
        <w:t xml:space="preserve">тел.: </w:t>
      </w:r>
      <w:r w:rsidRPr="00A83692">
        <w:rPr>
          <w:lang w:eastAsia="ru-RU"/>
        </w:rPr>
        <w:t>8 (4742) 22–13–43</w:t>
      </w:r>
    </w:p>
    <w:p w:rsidR="000F4052" w:rsidRDefault="000F4052" w:rsidP="000F4052">
      <w:pPr>
        <w:spacing w:after="0"/>
        <w:contextualSpacing/>
        <w:jc w:val="center"/>
        <w:rPr>
          <w:b/>
          <w:lang w:eastAsia="ru-RU"/>
        </w:rPr>
      </w:pPr>
    </w:p>
    <w:p w:rsidR="000F4052" w:rsidRDefault="000F4052" w:rsidP="000F4052">
      <w:pPr>
        <w:spacing w:after="0"/>
        <w:contextualSpacing/>
        <w:jc w:val="center"/>
        <w:rPr>
          <w:b/>
          <w:lang w:eastAsia="ru-RU"/>
        </w:rPr>
      </w:pPr>
    </w:p>
    <w:p w:rsidR="000F4052" w:rsidRPr="00302687" w:rsidRDefault="000F4052" w:rsidP="000F4052">
      <w:pPr>
        <w:spacing w:after="0"/>
        <w:contextualSpacing/>
        <w:jc w:val="center"/>
        <w:rPr>
          <w:b/>
          <w:lang w:eastAsia="ru-RU"/>
        </w:rPr>
      </w:pPr>
    </w:p>
    <w:p w:rsidR="000F4052" w:rsidRDefault="000F4052" w:rsidP="000F4052">
      <w:pPr>
        <w:spacing w:after="0"/>
        <w:contextualSpacing/>
        <w:jc w:val="center"/>
        <w:rPr>
          <w:b/>
          <w:lang w:eastAsia="ru-RU"/>
        </w:rPr>
      </w:pPr>
      <w:r>
        <w:rPr>
          <w:b/>
          <w:lang w:eastAsia="ru-RU"/>
        </w:rPr>
        <w:t>Жде</w:t>
      </w:r>
      <w:r w:rsidRPr="00302687">
        <w:rPr>
          <w:b/>
          <w:lang w:eastAsia="ru-RU"/>
        </w:rPr>
        <w:t>м ваши публикации, вопросы, комментарии!</w:t>
      </w:r>
    </w:p>
    <w:p w:rsidR="000F4052" w:rsidRDefault="000F4052" w:rsidP="000F4052">
      <w:pPr>
        <w:jc w:val="center"/>
      </w:pPr>
    </w:p>
    <w:p w:rsidR="000F4052" w:rsidRDefault="000F4052" w:rsidP="000F4052">
      <w:pPr>
        <w:jc w:val="center"/>
      </w:pPr>
    </w:p>
    <w:p w:rsidR="000F4052" w:rsidRDefault="000F4052" w:rsidP="000F4052">
      <w:pPr>
        <w:jc w:val="center"/>
      </w:pPr>
      <w:r>
        <w:t>Директор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>
        <w:tab/>
      </w:r>
      <w:r>
        <w:tab/>
      </w:r>
      <w:r>
        <w:tab/>
      </w:r>
      <w:r>
        <w:tab/>
        <w:t>М. А. Буслаева</w:t>
      </w:r>
    </w:p>
    <w:p w:rsidR="00EA7FA7" w:rsidRDefault="000F4052">
      <w:bookmarkStart w:id="0" w:name="_GoBack"/>
      <w:bookmarkEnd w:id="0"/>
    </w:p>
    <w:sectPr w:rsidR="00EA7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D3BBE"/>
    <w:multiLevelType w:val="hybridMultilevel"/>
    <w:tmpl w:val="6C8E1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F75DCE"/>
    <w:multiLevelType w:val="hybridMultilevel"/>
    <w:tmpl w:val="D0D65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052"/>
    <w:rsid w:val="000F4052"/>
    <w:rsid w:val="00A35861"/>
    <w:rsid w:val="00CC3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F3CA68-B119-4AE4-B68D-CEB8499B6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052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405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F40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lipetsk@childbook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ipetsk@childboo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petsk@childbook.ru" TargetMode="External"/><Relationship Id="rId5" Type="http://schemas.openxmlformats.org/officeDocument/2006/relationships/hyperlink" Target="http://childbook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 Max</dc:creator>
  <cp:keywords/>
  <dc:description/>
  <cp:lastModifiedBy>Mad Max</cp:lastModifiedBy>
  <cp:revision>1</cp:revision>
  <dcterms:created xsi:type="dcterms:W3CDTF">2020-04-30T19:08:00Z</dcterms:created>
  <dcterms:modified xsi:type="dcterms:W3CDTF">2020-04-30T19:10:00Z</dcterms:modified>
</cp:coreProperties>
</file>