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C" w:rsidRPr="00C20598" w:rsidRDefault="00461C4C" w:rsidP="00D466D0">
      <w:pPr>
        <w:spacing w:line="276" w:lineRule="auto"/>
        <w:jc w:val="center"/>
        <w:rPr>
          <w:sz w:val="26"/>
          <w:szCs w:val="26"/>
        </w:rPr>
      </w:pPr>
      <w:r w:rsidRPr="00C20598">
        <w:rPr>
          <w:sz w:val="26"/>
          <w:szCs w:val="26"/>
        </w:rPr>
        <w:t>О НАУКЕ НЕСКУЧНО, ИЛ</w:t>
      </w:r>
      <w:r>
        <w:rPr>
          <w:sz w:val="26"/>
          <w:szCs w:val="26"/>
        </w:rPr>
        <w:t>И БИБЛИОТЕКА ДЛЯ ЛЮБОЗНАТЕЛЬНЫХ</w:t>
      </w:r>
    </w:p>
    <w:p w:rsidR="00D466D0" w:rsidRPr="00C20598" w:rsidRDefault="00580278" w:rsidP="00D466D0">
      <w:pPr>
        <w:spacing w:line="276" w:lineRule="auto"/>
        <w:jc w:val="center"/>
        <w:rPr>
          <w:sz w:val="26"/>
          <w:szCs w:val="26"/>
        </w:rPr>
      </w:pPr>
      <w:r w:rsidRPr="00C20598">
        <w:rPr>
          <w:sz w:val="26"/>
          <w:szCs w:val="26"/>
        </w:rPr>
        <w:t>М</w:t>
      </w:r>
      <w:r w:rsidR="00D466D0" w:rsidRPr="00C20598">
        <w:rPr>
          <w:sz w:val="26"/>
          <w:szCs w:val="26"/>
        </w:rPr>
        <w:t>ежрегиональная творческая мастерская библиотек,</w:t>
      </w:r>
    </w:p>
    <w:p w:rsidR="00D466D0" w:rsidRPr="00C20598" w:rsidRDefault="00D466D0" w:rsidP="00D466D0">
      <w:pPr>
        <w:spacing w:line="276" w:lineRule="auto"/>
        <w:jc w:val="center"/>
        <w:rPr>
          <w:sz w:val="26"/>
          <w:szCs w:val="26"/>
        </w:rPr>
      </w:pPr>
      <w:r w:rsidRPr="00C20598">
        <w:rPr>
          <w:sz w:val="26"/>
          <w:szCs w:val="26"/>
        </w:rPr>
        <w:t>обслуживающих детей</w:t>
      </w:r>
    </w:p>
    <w:p w:rsidR="002C5E0C" w:rsidRPr="00C20598" w:rsidRDefault="00D466D0" w:rsidP="00580278">
      <w:pPr>
        <w:spacing w:line="276" w:lineRule="auto"/>
        <w:jc w:val="center"/>
        <w:rPr>
          <w:sz w:val="26"/>
          <w:szCs w:val="26"/>
        </w:rPr>
      </w:pPr>
      <w:r w:rsidRPr="00C20598">
        <w:rPr>
          <w:sz w:val="26"/>
          <w:szCs w:val="26"/>
        </w:rPr>
        <w:t>26–27 октября 2021 год</w:t>
      </w:r>
    </w:p>
    <w:p w:rsidR="00D466D0" w:rsidRPr="00C20598" w:rsidRDefault="00D466D0" w:rsidP="00764D9F">
      <w:pPr>
        <w:spacing w:line="276" w:lineRule="auto"/>
        <w:ind w:firstLine="426"/>
        <w:jc w:val="center"/>
        <w:rPr>
          <w:sz w:val="26"/>
          <w:szCs w:val="26"/>
        </w:rPr>
      </w:pPr>
    </w:p>
    <w:p w:rsidR="00764D9F" w:rsidRPr="00C20598" w:rsidRDefault="000B26F9" w:rsidP="0058027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7075EF" w:rsidRPr="00C20598" w:rsidRDefault="007075EF" w:rsidP="00580278">
      <w:pPr>
        <w:spacing w:line="276" w:lineRule="auto"/>
        <w:jc w:val="center"/>
        <w:rPr>
          <w:i/>
          <w:sz w:val="26"/>
          <w:szCs w:val="26"/>
        </w:rPr>
      </w:pPr>
    </w:p>
    <w:p w:rsidR="005D4D68" w:rsidRPr="00C20598" w:rsidRDefault="007075EF" w:rsidP="00580278">
      <w:pPr>
        <w:spacing w:line="276" w:lineRule="auto"/>
        <w:jc w:val="center"/>
        <w:rPr>
          <w:b/>
          <w:i/>
          <w:sz w:val="26"/>
          <w:szCs w:val="26"/>
        </w:rPr>
      </w:pPr>
      <w:r w:rsidRPr="00C20598">
        <w:rPr>
          <w:b/>
          <w:i/>
          <w:sz w:val="26"/>
          <w:szCs w:val="26"/>
        </w:rPr>
        <w:t>26 октября 2021 г.</w:t>
      </w:r>
    </w:p>
    <w:p w:rsidR="00E315A2" w:rsidRPr="00C20598" w:rsidRDefault="00E315A2" w:rsidP="00764D9F">
      <w:pPr>
        <w:spacing w:line="276" w:lineRule="auto"/>
        <w:ind w:firstLine="426"/>
        <w:jc w:val="center"/>
        <w:rPr>
          <w:b/>
          <w:i/>
          <w:sz w:val="26"/>
          <w:szCs w:val="26"/>
        </w:rPr>
      </w:pPr>
    </w:p>
    <w:p w:rsidR="00466A52" w:rsidRPr="004C0EE5" w:rsidRDefault="00466A52" w:rsidP="00466A52">
      <w:pPr>
        <w:tabs>
          <w:tab w:val="left" w:pos="3120"/>
        </w:tabs>
        <w:spacing w:line="276" w:lineRule="auto"/>
        <w:jc w:val="center"/>
        <w:rPr>
          <w:sz w:val="26"/>
          <w:szCs w:val="26"/>
        </w:rPr>
      </w:pPr>
      <w:r w:rsidRPr="00466A52">
        <w:rPr>
          <w:sz w:val="26"/>
          <w:szCs w:val="26"/>
        </w:rPr>
        <w:t xml:space="preserve">Трансляция в формате </w:t>
      </w:r>
      <w:r w:rsidR="004C0EE5" w:rsidRPr="004C0EE5">
        <w:rPr>
          <w:sz w:val="26"/>
          <w:szCs w:val="26"/>
        </w:rPr>
        <w:t>онлайн-конференции</w:t>
      </w:r>
    </w:p>
    <w:p w:rsidR="00466A52" w:rsidRDefault="00466A52" w:rsidP="00466A52">
      <w:pPr>
        <w:tabs>
          <w:tab w:val="left" w:pos="3120"/>
        </w:tabs>
        <w:spacing w:line="276" w:lineRule="auto"/>
        <w:jc w:val="center"/>
        <w:rPr>
          <w:b/>
          <w:sz w:val="26"/>
          <w:szCs w:val="26"/>
        </w:rPr>
      </w:pPr>
    </w:p>
    <w:p w:rsidR="00E315A2" w:rsidRPr="00C20598" w:rsidRDefault="00E315A2" w:rsidP="00580278">
      <w:pPr>
        <w:spacing w:line="276" w:lineRule="auto"/>
        <w:jc w:val="center"/>
        <w:rPr>
          <w:sz w:val="26"/>
          <w:szCs w:val="26"/>
        </w:rPr>
      </w:pPr>
      <w:r w:rsidRPr="00C20598">
        <w:rPr>
          <w:b/>
          <w:sz w:val="26"/>
          <w:szCs w:val="26"/>
        </w:rPr>
        <w:t>Делаем науку популярной</w:t>
      </w:r>
      <w:r w:rsidRPr="00C20598">
        <w:rPr>
          <w:sz w:val="26"/>
          <w:szCs w:val="26"/>
        </w:rPr>
        <w:t xml:space="preserve">. </w:t>
      </w:r>
      <w:r w:rsidRPr="00C20598">
        <w:rPr>
          <w:i/>
          <w:sz w:val="26"/>
          <w:szCs w:val="26"/>
        </w:rPr>
        <w:t>Профессиональная матрица</w:t>
      </w:r>
    </w:p>
    <w:p w:rsidR="00D466D0" w:rsidRPr="00F9464C" w:rsidRDefault="00D466D0" w:rsidP="00D466D0">
      <w:pPr>
        <w:spacing w:line="276" w:lineRule="auto"/>
        <w:rPr>
          <w:color w:val="FF0000"/>
          <w:sz w:val="26"/>
          <w:szCs w:val="26"/>
        </w:rPr>
      </w:pPr>
    </w:p>
    <w:p w:rsidR="00D466D0" w:rsidRPr="00C20598" w:rsidRDefault="00092C08" w:rsidP="00D466D0">
      <w:pPr>
        <w:spacing w:line="276" w:lineRule="auto"/>
        <w:rPr>
          <w:sz w:val="26"/>
          <w:szCs w:val="26"/>
        </w:rPr>
      </w:pPr>
      <w:r w:rsidRPr="00C20598">
        <w:rPr>
          <w:sz w:val="26"/>
          <w:szCs w:val="26"/>
        </w:rPr>
        <w:t>10.3</w:t>
      </w:r>
      <w:r w:rsidR="00D466D0" w:rsidRPr="00C20598">
        <w:rPr>
          <w:sz w:val="26"/>
          <w:szCs w:val="26"/>
        </w:rPr>
        <w:t>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10.3</w:t>
      </w:r>
      <w:r w:rsidR="004C221D"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ab/>
      </w:r>
      <w:r w:rsidR="004C221D" w:rsidRPr="00C20598">
        <w:rPr>
          <w:sz w:val="26"/>
          <w:szCs w:val="26"/>
        </w:rPr>
        <w:tab/>
      </w:r>
      <w:r w:rsidR="00D466D0" w:rsidRPr="00C20598">
        <w:rPr>
          <w:sz w:val="26"/>
          <w:szCs w:val="26"/>
        </w:rPr>
        <w:t xml:space="preserve">Приветственное слово </w:t>
      </w:r>
    </w:p>
    <w:p w:rsidR="00D466D0" w:rsidRPr="00C20598" w:rsidRDefault="00D466D0" w:rsidP="004C221D">
      <w:pPr>
        <w:spacing w:line="276" w:lineRule="auto"/>
        <w:ind w:left="2127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Гаршина Екатерина Александровна</w:t>
      </w:r>
      <w:r w:rsidRPr="00C20598">
        <w:rPr>
          <w:sz w:val="26"/>
          <w:szCs w:val="26"/>
        </w:rPr>
        <w:t xml:space="preserve">, и.о. директора </w:t>
      </w:r>
      <w:r w:rsidR="007075EF" w:rsidRPr="00C20598">
        <w:rPr>
          <w:sz w:val="26"/>
          <w:szCs w:val="26"/>
        </w:rPr>
        <w:t>Липецкой областной универсальной научной библиотеки</w:t>
      </w:r>
    </w:p>
    <w:p w:rsidR="00732B51" w:rsidRPr="00C20598" w:rsidRDefault="00732B51" w:rsidP="004C221D">
      <w:pPr>
        <w:spacing w:line="276" w:lineRule="auto"/>
        <w:ind w:left="2127"/>
        <w:jc w:val="both"/>
        <w:rPr>
          <w:sz w:val="26"/>
          <w:szCs w:val="26"/>
        </w:rPr>
      </w:pPr>
    </w:p>
    <w:p w:rsidR="009360EA" w:rsidRDefault="00D466D0" w:rsidP="00D466D0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10.</w:t>
      </w:r>
      <w:r w:rsidR="00092C08" w:rsidRPr="00C20598">
        <w:rPr>
          <w:sz w:val="26"/>
          <w:szCs w:val="26"/>
        </w:rPr>
        <w:t>3</w:t>
      </w:r>
      <w:r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>–</w:t>
      </w:r>
      <w:r w:rsidR="00092C08" w:rsidRPr="00C20598">
        <w:rPr>
          <w:sz w:val="26"/>
          <w:szCs w:val="26"/>
        </w:rPr>
        <w:t>11.00</w:t>
      </w:r>
      <w:proofErr w:type="gramStart"/>
      <w:r w:rsidR="004C221D" w:rsidRPr="00C20598">
        <w:rPr>
          <w:sz w:val="26"/>
          <w:szCs w:val="26"/>
        </w:rPr>
        <w:tab/>
      </w:r>
      <w:r w:rsidR="00E47E87" w:rsidRPr="00E47E87">
        <w:rPr>
          <w:sz w:val="26"/>
          <w:szCs w:val="26"/>
        </w:rPr>
        <w:t>К</w:t>
      </w:r>
      <w:proofErr w:type="gramEnd"/>
      <w:r w:rsidR="00E47E87" w:rsidRPr="00E47E87">
        <w:rPr>
          <w:sz w:val="26"/>
          <w:szCs w:val="26"/>
        </w:rPr>
        <w:t>ак устроена Живая клетка и что учёные знают про мозг</w:t>
      </w:r>
    </w:p>
    <w:p w:rsidR="00AA6504" w:rsidRPr="00C20598" w:rsidRDefault="004C221D" w:rsidP="009360EA">
      <w:pPr>
        <w:spacing w:line="276" w:lineRule="auto"/>
        <w:ind w:left="2127" w:hanging="3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 xml:space="preserve">Юрий Дмитриевич Нечипоренко, </w:t>
      </w:r>
      <w:r w:rsidRPr="00C20598">
        <w:rPr>
          <w:sz w:val="26"/>
          <w:szCs w:val="26"/>
        </w:rPr>
        <w:t>русский прозаик, арт-критик, культур</w:t>
      </w:r>
      <w:r w:rsidR="00206D41" w:rsidRPr="00C20598">
        <w:rPr>
          <w:sz w:val="26"/>
          <w:szCs w:val="26"/>
        </w:rPr>
        <w:t>олог, учёный-биофизик, г. Москва</w:t>
      </w:r>
    </w:p>
    <w:p w:rsidR="00F4012B" w:rsidRPr="00C20598" w:rsidRDefault="00F4012B" w:rsidP="005736A0">
      <w:pPr>
        <w:spacing w:line="276" w:lineRule="auto"/>
        <w:jc w:val="both"/>
        <w:rPr>
          <w:sz w:val="26"/>
          <w:szCs w:val="26"/>
        </w:rPr>
      </w:pPr>
    </w:p>
    <w:p w:rsidR="00732B51" w:rsidRPr="00C20598" w:rsidRDefault="00092C08" w:rsidP="00070C47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11.00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11.2</w:t>
      </w:r>
      <w:r w:rsidR="007B2760">
        <w:rPr>
          <w:sz w:val="26"/>
          <w:szCs w:val="26"/>
        </w:rPr>
        <w:t>5</w:t>
      </w:r>
      <w:r w:rsidR="00F4012B" w:rsidRPr="00C20598">
        <w:rPr>
          <w:sz w:val="26"/>
          <w:szCs w:val="26"/>
        </w:rPr>
        <w:tab/>
      </w:r>
      <w:r w:rsidR="00732B51" w:rsidRPr="00C20598">
        <w:rPr>
          <w:sz w:val="26"/>
          <w:szCs w:val="26"/>
        </w:rPr>
        <w:t>«Другая» подача научных фактов на примере познавательных книг</w:t>
      </w:r>
    </w:p>
    <w:p w:rsidR="00206D41" w:rsidRPr="00C20598" w:rsidRDefault="00732B51" w:rsidP="00732B51">
      <w:pPr>
        <w:spacing w:line="276" w:lineRule="auto"/>
        <w:ind w:left="2127" w:hanging="3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Козловская Наталья Викторовна</w:t>
      </w:r>
      <w:r w:rsidRPr="00C20598">
        <w:rPr>
          <w:sz w:val="26"/>
          <w:szCs w:val="26"/>
        </w:rPr>
        <w:t>, заведующий сектором Центра библ</w:t>
      </w:r>
      <w:r w:rsidR="005C6019" w:rsidRPr="00C20598">
        <w:rPr>
          <w:sz w:val="26"/>
          <w:szCs w:val="26"/>
        </w:rPr>
        <w:t>иографии детской литературы Российской государственной детской библиотеки</w:t>
      </w:r>
      <w:r w:rsidRPr="00C20598">
        <w:rPr>
          <w:sz w:val="26"/>
          <w:szCs w:val="26"/>
        </w:rPr>
        <w:t>,</w:t>
      </w:r>
      <w:r w:rsidR="00580278" w:rsidRPr="00C20598">
        <w:rPr>
          <w:sz w:val="26"/>
          <w:szCs w:val="26"/>
        </w:rPr>
        <w:t xml:space="preserve"> </w:t>
      </w:r>
      <w:r w:rsidRPr="00C20598">
        <w:rPr>
          <w:sz w:val="26"/>
          <w:szCs w:val="26"/>
        </w:rPr>
        <w:t>г. </w:t>
      </w:r>
      <w:r w:rsidR="00580278" w:rsidRPr="00C20598">
        <w:rPr>
          <w:sz w:val="26"/>
          <w:szCs w:val="26"/>
        </w:rPr>
        <w:t>Москва</w:t>
      </w:r>
    </w:p>
    <w:p w:rsidR="00732B51" w:rsidRPr="00C20598" w:rsidRDefault="00732B51" w:rsidP="00732B51">
      <w:pPr>
        <w:spacing w:line="276" w:lineRule="auto"/>
        <w:ind w:left="2127" w:hanging="3"/>
        <w:jc w:val="both"/>
        <w:rPr>
          <w:sz w:val="26"/>
          <w:szCs w:val="26"/>
        </w:rPr>
      </w:pPr>
    </w:p>
    <w:p w:rsidR="00732B51" w:rsidRPr="00C20598" w:rsidRDefault="00092C08" w:rsidP="007075EF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11.2</w:t>
      </w:r>
      <w:r w:rsidR="007B2760">
        <w:rPr>
          <w:sz w:val="26"/>
          <w:szCs w:val="26"/>
        </w:rPr>
        <w:t>5</w:t>
      </w:r>
      <w:bookmarkStart w:id="0" w:name="_GoBack"/>
      <w:bookmarkEnd w:id="0"/>
      <w:r w:rsidR="00580278" w:rsidRPr="00C20598">
        <w:rPr>
          <w:sz w:val="26"/>
          <w:szCs w:val="26"/>
        </w:rPr>
        <w:t>–</w:t>
      </w:r>
      <w:r w:rsidR="00FF3343" w:rsidRPr="00C20598">
        <w:rPr>
          <w:sz w:val="26"/>
          <w:szCs w:val="26"/>
        </w:rPr>
        <w:t>11.</w:t>
      </w:r>
      <w:r w:rsidRPr="00C20598">
        <w:rPr>
          <w:sz w:val="26"/>
          <w:szCs w:val="26"/>
        </w:rPr>
        <w:t>3</w:t>
      </w:r>
      <w:r w:rsidR="00FF3343" w:rsidRPr="00C20598">
        <w:rPr>
          <w:sz w:val="26"/>
          <w:szCs w:val="26"/>
        </w:rPr>
        <w:t>5</w:t>
      </w:r>
      <w:r w:rsidR="00732B51" w:rsidRPr="00C20598">
        <w:rPr>
          <w:sz w:val="26"/>
          <w:szCs w:val="26"/>
        </w:rPr>
        <w:tab/>
      </w:r>
      <w:r w:rsidR="007075EF" w:rsidRPr="00C20598">
        <w:rPr>
          <w:sz w:val="26"/>
          <w:szCs w:val="26"/>
        </w:rPr>
        <w:t xml:space="preserve">Почемучкины книжки, или </w:t>
      </w:r>
      <w:r w:rsidR="00580278" w:rsidRPr="00C20598">
        <w:rPr>
          <w:sz w:val="26"/>
          <w:szCs w:val="26"/>
        </w:rPr>
        <w:t>О</w:t>
      </w:r>
      <w:r w:rsidR="007075EF" w:rsidRPr="00C20598">
        <w:rPr>
          <w:sz w:val="26"/>
          <w:szCs w:val="26"/>
        </w:rPr>
        <w:t xml:space="preserve"> гениальном просто. Опыт работы ЛОДБ по созданию научно-популярного контента</w:t>
      </w:r>
    </w:p>
    <w:p w:rsidR="00732B51" w:rsidRPr="00C20598" w:rsidRDefault="00732B51" w:rsidP="00732B51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ab/>
      </w:r>
      <w:r w:rsidRPr="00C20598">
        <w:rPr>
          <w:i/>
          <w:sz w:val="26"/>
          <w:szCs w:val="26"/>
        </w:rPr>
        <w:t>Грошева Светлана Алексеевна</w:t>
      </w:r>
      <w:r w:rsidRPr="00C20598">
        <w:rPr>
          <w:sz w:val="26"/>
          <w:szCs w:val="26"/>
        </w:rPr>
        <w:t xml:space="preserve">, заведующий сектором </w:t>
      </w:r>
      <w:r w:rsidR="005C6019" w:rsidRPr="00777A5E">
        <w:rPr>
          <w:sz w:val="26"/>
          <w:szCs w:val="26"/>
        </w:rPr>
        <w:t>Липецкой областной детской библиотеки</w:t>
      </w:r>
      <w:r w:rsidR="00F9464C">
        <w:rPr>
          <w:sz w:val="26"/>
          <w:szCs w:val="26"/>
        </w:rPr>
        <w:t xml:space="preserve"> </w:t>
      </w:r>
      <w:r w:rsidR="004D57B2">
        <w:rPr>
          <w:sz w:val="26"/>
          <w:szCs w:val="26"/>
        </w:rPr>
        <w:t>филиала Липецкой областной универсальной научной библиотеки</w:t>
      </w:r>
    </w:p>
    <w:p w:rsidR="005660BA" w:rsidRPr="00C20598" w:rsidRDefault="005660BA" w:rsidP="00732B51">
      <w:pPr>
        <w:spacing w:line="276" w:lineRule="auto"/>
        <w:ind w:left="2127" w:hanging="2127"/>
        <w:jc w:val="both"/>
        <w:rPr>
          <w:sz w:val="26"/>
          <w:szCs w:val="26"/>
        </w:rPr>
      </w:pPr>
    </w:p>
    <w:p w:rsidR="00070C47" w:rsidRPr="00C20598" w:rsidRDefault="00FF3343" w:rsidP="00732B51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11.</w:t>
      </w:r>
      <w:r w:rsidR="00092C08" w:rsidRPr="00C20598">
        <w:rPr>
          <w:sz w:val="26"/>
          <w:szCs w:val="26"/>
        </w:rPr>
        <w:t>3</w:t>
      </w:r>
      <w:r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11</w:t>
      </w:r>
      <w:r w:rsidR="00092C08" w:rsidRPr="00C20598">
        <w:rPr>
          <w:sz w:val="26"/>
          <w:szCs w:val="26"/>
        </w:rPr>
        <w:t>.5</w:t>
      </w:r>
      <w:r w:rsidRPr="00C20598">
        <w:rPr>
          <w:sz w:val="26"/>
          <w:szCs w:val="26"/>
        </w:rPr>
        <w:t>0</w:t>
      </w:r>
      <w:r w:rsidR="00732B51" w:rsidRPr="00C20598">
        <w:rPr>
          <w:sz w:val="26"/>
          <w:szCs w:val="26"/>
        </w:rPr>
        <w:tab/>
      </w:r>
      <w:r w:rsidR="00070C47" w:rsidRPr="00C20598">
        <w:rPr>
          <w:sz w:val="26"/>
          <w:szCs w:val="26"/>
        </w:rPr>
        <w:t xml:space="preserve">Методы формирования научно-критического мышления у детей и подростков. Из опыта реализации проектов Сообщества молодых учёных </w:t>
      </w:r>
    </w:p>
    <w:p w:rsidR="00F4012B" w:rsidRDefault="00070C47" w:rsidP="00FC5E64">
      <w:pPr>
        <w:spacing w:line="276" w:lineRule="auto"/>
        <w:ind w:left="2127" w:hanging="3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Власенко Игорь Александрович</w:t>
      </w:r>
      <w:r w:rsidRPr="00C20598">
        <w:rPr>
          <w:sz w:val="26"/>
          <w:szCs w:val="26"/>
        </w:rPr>
        <w:t>, исполнительный директор общественного движения популяризации науки «Проекты Станислава Дробышевского», г. Тольятти</w:t>
      </w:r>
      <w:r w:rsidR="009360EA">
        <w:rPr>
          <w:sz w:val="26"/>
          <w:szCs w:val="26"/>
        </w:rPr>
        <w:t xml:space="preserve"> Самарской области</w:t>
      </w:r>
    </w:p>
    <w:p w:rsidR="00777A5E" w:rsidRDefault="00777A5E" w:rsidP="00FC5E64">
      <w:pPr>
        <w:spacing w:line="276" w:lineRule="auto"/>
        <w:ind w:left="2127" w:hanging="3"/>
        <w:jc w:val="both"/>
        <w:rPr>
          <w:sz w:val="26"/>
          <w:szCs w:val="26"/>
        </w:rPr>
      </w:pPr>
    </w:p>
    <w:p w:rsidR="00777A5E" w:rsidRPr="00C20598" w:rsidRDefault="00777A5E" w:rsidP="00080D19">
      <w:pPr>
        <w:spacing w:line="276" w:lineRule="auto"/>
        <w:jc w:val="both"/>
        <w:rPr>
          <w:sz w:val="26"/>
          <w:szCs w:val="26"/>
        </w:rPr>
      </w:pPr>
    </w:p>
    <w:p w:rsidR="00777A5E" w:rsidRDefault="00FF3343" w:rsidP="005660BA">
      <w:pPr>
        <w:spacing w:after="200" w:line="276" w:lineRule="auto"/>
        <w:ind w:left="2127" w:hanging="2127"/>
        <w:contextualSpacing/>
        <w:jc w:val="both"/>
        <w:rPr>
          <w:sz w:val="26"/>
          <w:szCs w:val="26"/>
          <w:lang w:eastAsia="en-US"/>
        </w:rPr>
      </w:pPr>
      <w:r w:rsidRPr="00C20598">
        <w:rPr>
          <w:sz w:val="26"/>
          <w:szCs w:val="26"/>
          <w:lang w:eastAsia="en-US"/>
        </w:rPr>
        <w:lastRenderedPageBreak/>
        <w:t>11.</w:t>
      </w:r>
      <w:r w:rsidR="00092C08" w:rsidRPr="00C20598">
        <w:rPr>
          <w:sz w:val="26"/>
          <w:szCs w:val="26"/>
          <w:lang w:eastAsia="en-US"/>
        </w:rPr>
        <w:t>50</w:t>
      </w:r>
      <w:r w:rsidR="00580278" w:rsidRPr="00C20598">
        <w:rPr>
          <w:sz w:val="26"/>
          <w:szCs w:val="26"/>
          <w:lang w:eastAsia="en-US"/>
        </w:rPr>
        <w:t>–</w:t>
      </w:r>
      <w:r w:rsidR="00092C08" w:rsidRPr="00C20598">
        <w:rPr>
          <w:sz w:val="26"/>
          <w:szCs w:val="26"/>
          <w:lang w:eastAsia="en-US"/>
        </w:rPr>
        <w:t>12.0</w:t>
      </w:r>
      <w:r w:rsidR="00F4012B" w:rsidRPr="00C20598">
        <w:rPr>
          <w:sz w:val="26"/>
          <w:szCs w:val="26"/>
          <w:lang w:eastAsia="en-US"/>
        </w:rPr>
        <w:t>0</w:t>
      </w:r>
      <w:r w:rsidR="00F4012B" w:rsidRPr="00C20598">
        <w:rPr>
          <w:sz w:val="26"/>
          <w:szCs w:val="26"/>
          <w:lang w:eastAsia="en-US"/>
        </w:rPr>
        <w:tab/>
      </w:r>
      <w:r w:rsidR="00A6638A" w:rsidRPr="00A6638A">
        <w:rPr>
          <w:sz w:val="26"/>
          <w:szCs w:val="26"/>
          <w:lang w:eastAsia="en-US"/>
        </w:rPr>
        <w:t>SMART-библиотека как площадка непрерывного развития</w:t>
      </w:r>
      <w:r w:rsidR="00A6638A">
        <w:rPr>
          <w:sz w:val="26"/>
          <w:szCs w:val="26"/>
          <w:lang w:eastAsia="en-US"/>
        </w:rPr>
        <w:t xml:space="preserve"> читателей</w:t>
      </w:r>
    </w:p>
    <w:p w:rsidR="00F4012B" w:rsidRPr="00C20598" w:rsidRDefault="00732B51" w:rsidP="00777A5E">
      <w:pPr>
        <w:spacing w:after="200" w:line="276" w:lineRule="auto"/>
        <w:ind w:left="2127" w:hanging="3"/>
        <w:contextualSpacing/>
        <w:jc w:val="both"/>
        <w:rPr>
          <w:sz w:val="26"/>
          <w:szCs w:val="26"/>
          <w:lang w:eastAsia="en-US"/>
        </w:rPr>
      </w:pPr>
      <w:r w:rsidRPr="00C20598">
        <w:rPr>
          <w:i/>
          <w:sz w:val="26"/>
          <w:szCs w:val="26"/>
          <w:lang w:eastAsia="en-US"/>
        </w:rPr>
        <w:t xml:space="preserve">Нильцевская Екатерина Андреевна, </w:t>
      </w:r>
      <w:r w:rsidR="00FC5E64" w:rsidRPr="00C20598">
        <w:rPr>
          <w:sz w:val="26"/>
          <w:szCs w:val="26"/>
          <w:lang w:eastAsia="en-US"/>
        </w:rPr>
        <w:t>с</w:t>
      </w:r>
      <w:r w:rsidRPr="00C20598">
        <w:rPr>
          <w:sz w:val="26"/>
          <w:szCs w:val="26"/>
          <w:lang w:eastAsia="en-US"/>
        </w:rPr>
        <w:t xml:space="preserve">пециалист по работе с молодёжью </w:t>
      </w:r>
      <w:r w:rsidR="005660BA" w:rsidRPr="00C20598">
        <w:rPr>
          <w:sz w:val="26"/>
          <w:szCs w:val="26"/>
          <w:lang w:eastAsia="en-US"/>
        </w:rPr>
        <w:t>SMART-библиотеки</w:t>
      </w:r>
      <w:r w:rsidRPr="00C20598">
        <w:rPr>
          <w:sz w:val="26"/>
          <w:szCs w:val="26"/>
          <w:lang w:eastAsia="en-US"/>
        </w:rPr>
        <w:t xml:space="preserve"> имени Анны Ахматовой</w:t>
      </w:r>
      <w:r w:rsidR="00777A5E">
        <w:rPr>
          <w:sz w:val="26"/>
          <w:szCs w:val="26"/>
          <w:lang w:eastAsia="en-US"/>
        </w:rPr>
        <w:t>, г. </w:t>
      </w:r>
      <w:r w:rsidR="005660BA" w:rsidRPr="00C20598">
        <w:rPr>
          <w:sz w:val="26"/>
          <w:szCs w:val="26"/>
          <w:lang w:eastAsia="en-US"/>
        </w:rPr>
        <w:t>Москва</w:t>
      </w:r>
    </w:p>
    <w:p w:rsidR="004F5732" w:rsidRPr="00C20598" w:rsidRDefault="004F5732" w:rsidP="005660BA">
      <w:pPr>
        <w:spacing w:after="200" w:line="276" w:lineRule="auto"/>
        <w:ind w:left="2127" w:hanging="2127"/>
        <w:contextualSpacing/>
        <w:jc w:val="both"/>
        <w:rPr>
          <w:sz w:val="26"/>
          <w:szCs w:val="26"/>
          <w:lang w:eastAsia="en-US"/>
        </w:rPr>
      </w:pPr>
    </w:p>
    <w:p w:rsidR="005660BA" w:rsidRPr="00C20598" w:rsidRDefault="00092C08" w:rsidP="005660BA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12</w:t>
      </w:r>
      <w:r w:rsidR="005660BA" w:rsidRPr="00C20598">
        <w:rPr>
          <w:sz w:val="26"/>
          <w:szCs w:val="26"/>
        </w:rPr>
        <w:t>.</w:t>
      </w:r>
      <w:r w:rsidR="00580278" w:rsidRPr="00C20598">
        <w:rPr>
          <w:sz w:val="26"/>
          <w:szCs w:val="26"/>
        </w:rPr>
        <w:t>00–</w:t>
      </w:r>
      <w:r w:rsidRPr="00C20598">
        <w:rPr>
          <w:sz w:val="26"/>
          <w:szCs w:val="26"/>
        </w:rPr>
        <w:t>12.1</w:t>
      </w:r>
      <w:r w:rsidR="00F4012B" w:rsidRPr="00C20598">
        <w:rPr>
          <w:sz w:val="26"/>
          <w:szCs w:val="26"/>
        </w:rPr>
        <w:t>0</w:t>
      </w:r>
      <w:r w:rsidR="00F4012B" w:rsidRPr="00C20598">
        <w:rPr>
          <w:sz w:val="26"/>
          <w:szCs w:val="26"/>
        </w:rPr>
        <w:tab/>
      </w:r>
      <w:r w:rsidR="005660BA" w:rsidRPr="00C20598">
        <w:rPr>
          <w:sz w:val="26"/>
          <w:szCs w:val="26"/>
        </w:rPr>
        <w:t>Литературно-образовательный проект «Книга на орбите»: наши плюсы</w:t>
      </w:r>
    </w:p>
    <w:p w:rsidR="00F4012B" w:rsidRPr="00C20598" w:rsidRDefault="005660BA" w:rsidP="005660BA">
      <w:pPr>
        <w:spacing w:line="276" w:lineRule="auto"/>
        <w:ind w:left="2127" w:hanging="3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Ветер-Милейко Елена Ефимовна</w:t>
      </w:r>
      <w:r w:rsidRPr="00C20598">
        <w:rPr>
          <w:sz w:val="26"/>
          <w:szCs w:val="26"/>
        </w:rPr>
        <w:t>, заведующий научно-методическим отделом Донецкой республиканской библиотеки для детей имени С.</w:t>
      </w:r>
      <w:r w:rsidR="00580278" w:rsidRPr="00C20598">
        <w:rPr>
          <w:sz w:val="26"/>
          <w:szCs w:val="26"/>
        </w:rPr>
        <w:t> </w:t>
      </w:r>
      <w:r w:rsidRPr="00C20598">
        <w:rPr>
          <w:sz w:val="26"/>
          <w:szCs w:val="26"/>
        </w:rPr>
        <w:t>М.</w:t>
      </w:r>
      <w:r w:rsidR="00580278" w:rsidRPr="00C20598">
        <w:rPr>
          <w:sz w:val="26"/>
          <w:szCs w:val="26"/>
        </w:rPr>
        <w:t> </w:t>
      </w:r>
      <w:r w:rsidR="000D7C9D">
        <w:rPr>
          <w:sz w:val="26"/>
          <w:szCs w:val="26"/>
        </w:rPr>
        <w:t>Кирова</w:t>
      </w:r>
    </w:p>
    <w:p w:rsidR="00F4012B" w:rsidRPr="00C20598" w:rsidRDefault="00F4012B" w:rsidP="00F4012B">
      <w:pPr>
        <w:spacing w:line="276" w:lineRule="auto"/>
        <w:ind w:left="2127"/>
        <w:jc w:val="both"/>
        <w:rPr>
          <w:sz w:val="26"/>
          <w:szCs w:val="26"/>
        </w:rPr>
      </w:pPr>
    </w:p>
    <w:p w:rsidR="00777A5E" w:rsidRDefault="00092C08" w:rsidP="005660BA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12.10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12.2</w:t>
      </w:r>
      <w:r w:rsidR="00F4012B" w:rsidRPr="00C20598">
        <w:rPr>
          <w:sz w:val="26"/>
          <w:szCs w:val="26"/>
        </w:rPr>
        <w:t>0</w:t>
      </w:r>
      <w:r w:rsidR="00F4012B" w:rsidRPr="00C20598">
        <w:rPr>
          <w:sz w:val="26"/>
          <w:szCs w:val="26"/>
        </w:rPr>
        <w:tab/>
      </w:r>
      <w:r w:rsidR="005660BA" w:rsidRPr="00C20598">
        <w:rPr>
          <w:sz w:val="26"/>
          <w:szCs w:val="26"/>
        </w:rPr>
        <w:t xml:space="preserve">Детская научная лаборатория как средство популяризации литературы естественнонаучного цикла </w:t>
      </w:r>
    </w:p>
    <w:p w:rsidR="00D466D0" w:rsidRPr="00C20598" w:rsidRDefault="005660BA" w:rsidP="00777A5E">
      <w:pPr>
        <w:spacing w:line="276" w:lineRule="auto"/>
        <w:ind w:left="2127" w:hanging="3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Богрянцева Ирина Васильевна</w:t>
      </w:r>
      <w:r w:rsidRPr="00C20598">
        <w:rPr>
          <w:sz w:val="26"/>
          <w:szCs w:val="26"/>
        </w:rPr>
        <w:t xml:space="preserve">, заведующий сектором «Абонемент семейного чтения» </w:t>
      </w:r>
      <w:r w:rsidR="005C6019" w:rsidRPr="00C20598">
        <w:rPr>
          <w:sz w:val="26"/>
          <w:szCs w:val="26"/>
        </w:rPr>
        <w:t>Тамбовской областной детской библиотеки</w:t>
      </w:r>
    </w:p>
    <w:p w:rsidR="004F5732" w:rsidRPr="00C20598" w:rsidRDefault="004F5732" w:rsidP="005660BA">
      <w:pPr>
        <w:spacing w:line="276" w:lineRule="auto"/>
        <w:ind w:left="2127" w:hanging="2127"/>
        <w:jc w:val="both"/>
        <w:rPr>
          <w:sz w:val="26"/>
          <w:szCs w:val="26"/>
        </w:rPr>
      </w:pPr>
    </w:p>
    <w:p w:rsidR="00777A5E" w:rsidRDefault="00092C08" w:rsidP="005660BA">
      <w:pPr>
        <w:spacing w:line="276" w:lineRule="auto"/>
        <w:ind w:left="2127" w:hanging="2127"/>
        <w:jc w:val="both"/>
        <w:rPr>
          <w:rFonts w:eastAsia="Calibri"/>
          <w:sz w:val="26"/>
          <w:szCs w:val="26"/>
          <w:lang w:eastAsia="en-US"/>
        </w:rPr>
      </w:pPr>
      <w:r w:rsidRPr="00C20598">
        <w:rPr>
          <w:rFonts w:eastAsia="Calibri"/>
          <w:sz w:val="26"/>
          <w:szCs w:val="26"/>
          <w:lang w:eastAsia="en-US"/>
        </w:rPr>
        <w:t>12.20</w:t>
      </w:r>
      <w:r w:rsidR="00580278" w:rsidRPr="00C20598">
        <w:rPr>
          <w:rFonts w:eastAsia="Calibri"/>
          <w:sz w:val="26"/>
          <w:szCs w:val="26"/>
          <w:lang w:eastAsia="en-US"/>
        </w:rPr>
        <w:t>–</w:t>
      </w:r>
      <w:r w:rsidRPr="00C20598">
        <w:rPr>
          <w:rFonts w:eastAsia="Calibri"/>
          <w:sz w:val="26"/>
          <w:szCs w:val="26"/>
          <w:lang w:eastAsia="en-US"/>
        </w:rPr>
        <w:t>12.3</w:t>
      </w:r>
      <w:r w:rsidR="005C6019" w:rsidRPr="00C20598">
        <w:rPr>
          <w:rFonts w:eastAsia="Calibri"/>
          <w:sz w:val="26"/>
          <w:szCs w:val="26"/>
          <w:lang w:eastAsia="en-US"/>
        </w:rPr>
        <w:t>0</w:t>
      </w:r>
      <w:r w:rsidR="005C6019" w:rsidRPr="00C20598">
        <w:rPr>
          <w:rFonts w:eastAsia="Calibri"/>
          <w:sz w:val="26"/>
          <w:szCs w:val="26"/>
          <w:lang w:eastAsia="en-US"/>
        </w:rPr>
        <w:tab/>
        <w:t xml:space="preserve">Библиотечные практики по приближению к читателям научно-популярных знаний: успехи и проблемы </w:t>
      </w:r>
    </w:p>
    <w:p w:rsidR="005C6019" w:rsidRPr="00C20598" w:rsidRDefault="002044BC" w:rsidP="00777A5E">
      <w:pPr>
        <w:spacing w:line="276" w:lineRule="auto"/>
        <w:ind w:left="2127" w:hanging="3"/>
        <w:jc w:val="both"/>
        <w:rPr>
          <w:rFonts w:eastAsia="Calibri"/>
          <w:sz w:val="26"/>
          <w:szCs w:val="26"/>
          <w:lang w:eastAsia="en-US"/>
        </w:rPr>
      </w:pPr>
      <w:r w:rsidRPr="002044BC">
        <w:rPr>
          <w:rFonts w:eastAsia="Calibri"/>
          <w:i/>
          <w:sz w:val="26"/>
          <w:szCs w:val="26"/>
          <w:lang w:eastAsia="en-US"/>
        </w:rPr>
        <w:t>Белякова Любовь Алексеевна</w:t>
      </w:r>
      <w:r w:rsidRPr="002044B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C6019" w:rsidRPr="00C20598">
        <w:rPr>
          <w:rFonts w:eastAsia="Calibri"/>
          <w:sz w:val="26"/>
          <w:szCs w:val="26"/>
          <w:lang w:eastAsia="en-US"/>
        </w:rPr>
        <w:t>библиотекарь I</w:t>
      </w:r>
      <w:r w:rsidR="00C20598" w:rsidRPr="00C20598">
        <w:rPr>
          <w:rFonts w:eastAsia="Calibri"/>
          <w:sz w:val="26"/>
          <w:szCs w:val="26"/>
          <w:lang w:eastAsia="en-US"/>
        </w:rPr>
        <w:t> </w:t>
      </w:r>
      <w:r w:rsidR="005C6019" w:rsidRPr="00C20598">
        <w:rPr>
          <w:rFonts w:eastAsia="Calibri"/>
          <w:sz w:val="26"/>
          <w:szCs w:val="26"/>
          <w:lang w:eastAsia="en-US"/>
        </w:rPr>
        <w:t>категории филиала областной библиотеки имени</w:t>
      </w:r>
      <w:r w:rsidR="00C20598" w:rsidRPr="00C20598">
        <w:rPr>
          <w:rFonts w:eastAsia="Calibri"/>
          <w:sz w:val="26"/>
          <w:szCs w:val="26"/>
          <w:lang w:eastAsia="en-US"/>
        </w:rPr>
        <w:t> </w:t>
      </w:r>
      <w:r w:rsidR="005C6019" w:rsidRPr="00C20598">
        <w:rPr>
          <w:rFonts w:eastAsia="Calibri"/>
          <w:sz w:val="26"/>
          <w:szCs w:val="26"/>
          <w:lang w:eastAsia="en-US"/>
        </w:rPr>
        <w:t>Н</w:t>
      </w:r>
      <w:r w:rsidR="00C20598" w:rsidRPr="00C20598">
        <w:rPr>
          <w:rFonts w:eastAsia="Calibri"/>
          <w:sz w:val="26"/>
          <w:szCs w:val="26"/>
          <w:lang w:eastAsia="en-US"/>
        </w:rPr>
        <w:t>. </w:t>
      </w:r>
      <w:r w:rsidR="005C6019" w:rsidRPr="00C20598">
        <w:rPr>
          <w:rFonts w:eastAsia="Calibri"/>
          <w:sz w:val="26"/>
          <w:szCs w:val="26"/>
          <w:lang w:eastAsia="en-US"/>
        </w:rPr>
        <w:t>Асеева</w:t>
      </w:r>
      <w:r w:rsidR="00FF3343" w:rsidRPr="00C20598">
        <w:rPr>
          <w:rFonts w:eastAsia="Calibri"/>
          <w:sz w:val="26"/>
          <w:szCs w:val="26"/>
          <w:lang w:eastAsia="en-US"/>
        </w:rPr>
        <w:t xml:space="preserve"> Курской областной библиотеки</w:t>
      </w:r>
      <w:r w:rsidR="005C6019" w:rsidRPr="00C20598">
        <w:rPr>
          <w:rFonts w:eastAsia="Calibri"/>
          <w:sz w:val="26"/>
          <w:szCs w:val="26"/>
          <w:lang w:eastAsia="en-US"/>
        </w:rPr>
        <w:t xml:space="preserve"> для детей и юношества</w:t>
      </w:r>
    </w:p>
    <w:p w:rsidR="00FC75F2" w:rsidRPr="00C20598" w:rsidRDefault="00FC75F2" w:rsidP="005660BA">
      <w:pPr>
        <w:spacing w:line="276" w:lineRule="auto"/>
        <w:ind w:left="2127" w:hanging="2127"/>
        <w:jc w:val="both"/>
        <w:rPr>
          <w:rFonts w:eastAsia="Calibri"/>
          <w:sz w:val="26"/>
          <w:szCs w:val="26"/>
          <w:lang w:eastAsia="en-US"/>
        </w:rPr>
      </w:pPr>
    </w:p>
    <w:p w:rsidR="00FC75F2" w:rsidRPr="00C20598" w:rsidRDefault="00092C08" w:rsidP="00166440">
      <w:pPr>
        <w:spacing w:line="276" w:lineRule="auto"/>
        <w:ind w:left="2127" w:hanging="2127"/>
        <w:jc w:val="both"/>
        <w:rPr>
          <w:rFonts w:eastAsia="Calibri"/>
          <w:sz w:val="26"/>
          <w:szCs w:val="26"/>
          <w:lang w:eastAsia="en-US"/>
        </w:rPr>
      </w:pPr>
      <w:r w:rsidRPr="00C20598">
        <w:rPr>
          <w:rFonts w:eastAsia="Calibri"/>
          <w:sz w:val="26"/>
          <w:szCs w:val="26"/>
          <w:lang w:eastAsia="en-US"/>
        </w:rPr>
        <w:t>12.30</w:t>
      </w:r>
      <w:r w:rsidR="00580278" w:rsidRPr="00C20598">
        <w:rPr>
          <w:rFonts w:eastAsia="Calibri"/>
          <w:sz w:val="26"/>
          <w:szCs w:val="26"/>
          <w:lang w:eastAsia="en-US"/>
        </w:rPr>
        <w:t>–</w:t>
      </w:r>
      <w:r w:rsidRPr="00C20598">
        <w:rPr>
          <w:rFonts w:eastAsia="Calibri"/>
          <w:sz w:val="26"/>
          <w:szCs w:val="26"/>
          <w:lang w:eastAsia="en-US"/>
        </w:rPr>
        <w:t>12.4</w:t>
      </w:r>
      <w:r w:rsidR="00FC75F2" w:rsidRPr="00C20598">
        <w:rPr>
          <w:rFonts w:eastAsia="Calibri"/>
          <w:sz w:val="26"/>
          <w:szCs w:val="26"/>
          <w:lang w:eastAsia="en-US"/>
        </w:rPr>
        <w:t>0</w:t>
      </w:r>
      <w:r w:rsidR="00FC75F2" w:rsidRPr="00C20598">
        <w:rPr>
          <w:rFonts w:eastAsia="Calibri"/>
          <w:sz w:val="26"/>
          <w:szCs w:val="26"/>
          <w:lang w:eastAsia="en-US"/>
        </w:rPr>
        <w:tab/>
      </w:r>
      <w:r w:rsidR="00166440" w:rsidRPr="00C20598">
        <w:rPr>
          <w:rFonts w:eastAsia="Calibri"/>
          <w:sz w:val="26"/>
          <w:szCs w:val="26"/>
          <w:lang w:eastAsia="en-US"/>
        </w:rPr>
        <w:t>Ц</w:t>
      </w:r>
      <w:r w:rsidR="00104B57" w:rsidRPr="00C20598">
        <w:rPr>
          <w:rFonts w:eastAsia="Calibri"/>
          <w:sz w:val="26"/>
          <w:szCs w:val="26"/>
          <w:lang w:eastAsia="en-US"/>
        </w:rPr>
        <w:t>ифровизация школьной библиотеки</w:t>
      </w:r>
    </w:p>
    <w:p w:rsidR="00FF3343" w:rsidRPr="00C20598" w:rsidRDefault="00092C08" w:rsidP="00FC75F2">
      <w:pPr>
        <w:spacing w:line="276" w:lineRule="auto"/>
        <w:ind w:left="2127" w:hanging="3"/>
        <w:jc w:val="both"/>
        <w:rPr>
          <w:rFonts w:eastAsia="Calibri"/>
          <w:sz w:val="26"/>
          <w:szCs w:val="26"/>
          <w:lang w:eastAsia="en-US"/>
        </w:rPr>
      </w:pPr>
      <w:r w:rsidRPr="00C20598">
        <w:rPr>
          <w:rFonts w:eastAsia="Calibri"/>
          <w:i/>
          <w:sz w:val="26"/>
          <w:szCs w:val="26"/>
          <w:lang w:eastAsia="en-US"/>
        </w:rPr>
        <w:t xml:space="preserve">Эдер </w:t>
      </w:r>
      <w:r w:rsidR="00FC75F2" w:rsidRPr="00C20598">
        <w:rPr>
          <w:rFonts w:eastAsia="Calibri"/>
          <w:i/>
          <w:sz w:val="26"/>
          <w:szCs w:val="26"/>
          <w:lang w:eastAsia="en-US"/>
        </w:rPr>
        <w:t>Елена Геннадьевна</w:t>
      </w:r>
      <w:r w:rsidR="00FC75F2" w:rsidRPr="00C20598">
        <w:rPr>
          <w:rFonts w:eastAsia="Calibri"/>
          <w:sz w:val="26"/>
          <w:szCs w:val="26"/>
          <w:lang w:eastAsia="en-US"/>
        </w:rPr>
        <w:t xml:space="preserve">, </w:t>
      </w:r>
      <w:r w:rsidR="003E5021" w:rsidRPr="00C20598">
        <w:rPr>
          <w:rFonts w:eastAsia="Calibri"/>
          <w:sz w:val="26"/>
          <w:szCs w:val="26"/>
          <w:lang w:eastAsia="en-US"/>
        </w:rPr>
        <w:t>заведующий библиотекой</w:t>
      </w:r>
      <w:r w:rsidRPr="00C20598">
        <w:rPr>
          <w:rFonts w:eastAsia="Calibri"/>
          <w:sz w:val="26"/>
          <w:szCs w:val="26"/>
          <w:lang w:eastAsia="en-US"/>
        </w:rPr>
        <w:t xml:space="preserve"> </w:t>
      </w:r>
      <w:r w:rsidR="00104B57" w:rsidRPr="00C20598">
        <w:rPr>
          <w:rFonts w:eastAsia="Calibri"/>
          <w:sz w:val="26"/>
          <w:szCs w:val="26"/>
          <w:lang w:eastAsia="en-US"/>
        </w:rPr>
        <w:t>гимназии «Новое поколение»</w:t>
      </w:r>
      <w:r w:rsidR="00C20598" w:rsidRPr="00C20598">
        <w:rPr>
          <w:rFonts w:eastAsia="Calibri"/>
          <w:sz w:val="26"/>
          <w:szCs w:val="26"/>
          <w:lang w:eastAsia="en-US"/>
        </w:rPr>
        <w:t>,</w:t>
      </w:r>
      <w:r w:rsidR="00104B57" w:rsidRPr="00C20598">
        <w:rPr>
          <w:rFonts w:eastAsia="Calibri"/>
          <w:sz w:val="26"/>
          <w:szCs w:val="26"/>
          <w:lang w:eastAsia="en-US"/>
        </w:rPr>
        <w:t xml:space="preserve"> г. Задонск </w:t>
      </w:r>
      <w:r w:rsidR="003E5021" w:rsidRPr="00C20598">
        <w:rPr>
          <w:rFonts w:eastAsia="Calibri"/>
          <w:sz w:val="26"/>
          <w:szCs w:val="26"/>
          <w:lang w:eastAsia="en-US"/>
        </w:rPr>
        <w:t>Липецкой области</w:t>
      </w:r>
    </w:p>
    <w:p w:rsidR="00FC5E64" w:rsidRPr="00C20598" w:rsidRDefault="00FC5E64" w:rsidP="00FC75F2">
      <w:pPr>
        <w:spacing w:line="276" w:lineRule="auto"/>
        <w:ind w:left="2127" w:hanging="3"/>
        <w:jc w:val="both"/>
        <w:rPr>
          <w:rFonts w:eastAsia="Calibri"/>
          <w:sz w:val="26"/>
          <w:szCs w:val="26"/>
          <w:lang w:eastAsia="en-US"/>
        </w:rPr>
      </w:pPr>
    </w:p>
    <w:p w:rsidR="00FC5E64" w:rsidRPr="00C20598" w:rsidRDefault="00FC5E64" w:rsidP="00FC5E64">
      <w:pPr>
        <w:spacing w:line="256" w:lineRule="auto"/>
        <w:ind w:left="2124" w:hanging="2124"/>
        <w:jc w:val="both"/>
        <w:rPr>
          <w:rFonts w:eastAsia="Calibri"/>
          <w:sz w:val="26"/>
          <w:szCs w:val="26"/>
          <w:lang w:eastAsia="en-US"/>
        </w:rPr>
      </w:pPr>
      <w:r w:rsidRPr="00C20598">
        <w:rPr>
          <w:rFonts w:eastAsia="Calibri"/>
          <w:sz w:val="26"/>
          <w:szCs w:val="26"/>
          <w:lang w:eastAsia="en-US"/>
        </w:rPr>
        <w:t>12.40</w:t>
      </w:r>
      <w:r w:rsidR="00580278" w:rsidRPr="00C20598">
        <w:rPr>
          <w:rFonts w:eastAsia="Calibri"/>
          <w:sz w:val="26"/>
          <w:szCs w:val="26"/>
          <w:lang w:eastAsia="en-US"/>
        </w:rPr>
        <w:t>–</w:t>
      </w:r>
      <w:r w:rsidRPr="00C20598">
        <w:rPr>
          <w:rFonts w:eastAsia="Calibri"/>
          <w:sz w:val="26"/>
          <w:szCs w:val="26"/>
          <w:lang w:eastAsia="en-US"/>
        </w:rPr>
        <w:t>12.50</w:t>
      </w:r>
      <w:r w:rsidRPr="00C20598">
        <w:rPr>
          <w:rFonts w:eastAsia="Calibri"/>
          <w:sz w:val="26"/>
          <w:szCs w:val="26"/>
          <w:lang w:eastAsia="en-US"/>
        </w:rPr>
        <w:tab/>
      </w:r>
      <w:proofErr w:type="gramStart"/>
      <w:r w:rsidRPr="00C20598">
        <w:rPr>
          <w:rFonts w:eastAsia="Calibri"/>
          <w:sz w:val="26"/>
          <w:szCs w:val="26"/>
          <w:lang w:eastAsia="en-US"/>
        </w:rPr>
        <w:t>Поз</w:t>
      </w:r>
      <w:r w:rsidR="00AD1735">
        <w:rPr>
          <w:rFonts w:eastAsia="Calibri"/>
          <w:sz w:val="26"/>
          <w:szCs w:val="26"/>
          <w:lang w:eastAsia="en-US"/>
        </w:rPr>
        <w:t>навательный</w:t>
      </w:r>
      <w:proofErr w:type="gramEnd"/>
      <w:r w:rsidR="00AD1735">
        <w:rPr>
          <w:rFonts w:eastAsia="Calibri"/>
          <w:sz w:val="26"/>
          <w:szCs w:val="26"/>
          <w:lang w:eastAsia="en-US"/>
        </w:rPr>
        <w:t xml:space="preserve"> квест в библиотеке </w:t>
      </w:r>
      <w:r w:rsidRPr="00C20598">
        <w:rPr>
          <w:rFonts w:eastAsia="Calibri"/>
          <w:sz w:val="26"/>
          <w:szCs w:val="26"/>
          <w:lang w:eastAsia="en-US"/>
        </w:rPr>
        <w:t xml:space="preserve">как форма популяризации </w:t>
      </w:r>
      <w:proofErr w:type="spellStart"/>
      <w:r w:rsidR="00603EC7" w:rsidRPr="00603EC7">
        <w:rPr>
          <w:rFonts w:eastAsia="Calibri"/>
          <w:sz w:val="26"/>
          <w:szCs w:val="26"/>
          <w:lang w:eastAsia="en-US"/>
        </w:rPr>
        <w:t>non-fiction</w:t>
      </w:r>
      <w:proofErr w:type="spellEnd"/>
      <w:r w:rsidR="00603EC7" w:rsidRPr="00603EC7">
        <w:rPr>
          <w:rFonts w:eastAsia="Calibri"/>
          <w:sz w:val="26"/>
          <w:szCs w:val="26"/>
          <w:lang w:eastAsia="en-US"/>
        </w:rPr>
        <w:t xml:space="preserve"> </w:t>
      </w:r>
      <w:r w:rsidRPr="00C20598">
        <w:rPr>
          <w:rFonts w:eastAsia="Calibri"/>
          <w:sz w:val="26"/>
          <w:szCs w:val="26"/>
          <w:lang w:eastAsia="en-US"/>
        </w:rPr>
        <w:t>литературы</w:t>
      </w:r>
    </w:p>
    <w:p w:rsidR="00092C08" w:rsidRPr="00C20598" w:rsidRDefault="00FC5E64" w:rsidP="00FC5E64">
      <w:pPr>
        <w:spacing w:after="160" w:line="256" w:lineRule="auto"/>
        <w:ind w:left="2124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20598">
        <w:rPr>
          <w:rFonts w:eastAsia="Calibri"/>
          <w:i/>
          <w:sz w:val="26"/>
          <w:szCs w:val="26"/>
          <w:lang w:eastAsia="en-US"/>
        </w:rPr>
        <w:t>Кровякова</w:t>
      </w:r>
      <w:proofErr w:type="spellEnd"/>
      <w:r w:rsidRPr="00C20598">
        <w:rPr>
          <w:rFonts w:eastAsia="Calibri"/>
          <w:i/>
          <w:sz w:val="26"/>
          <w:szCs w:val="26"/>
          <w:lang w:eastAsia="en-US"/>
        </w:rPr>
        <w:t xml:space="preserve"> Кристина Сергеевна</w:t>
      </w:r>
      <w:r w:rsidRPr="00C20598">
        <w:rPr>
          <w:rFonts w:eastAsia="Calibri"/>
          <w:sz w:val="26"/>
          <w:szCs w:val="26"/>
          <w:lang w:eastAsia="en-US"/>
        </w:rPr>
        <w:t>, библиотекарь Пензенской областной библиотеки для детей и юношества</w:t>
      </w:r>
    </w:p>
    <w:p w:rsidR="004F5732" w:rsidRPr="00C20598" w:rsidRDefault="004F5732" w:rsidP="00FC5E64">
      <w:pPr>
        <w:spacing w:after="160" w:line="256" w:lineRule="auto"/>
        <w:ind w:left="2124"/>
        <w:jc w:val="both"/>
        <w:rPr>
          <w:rFonts w:eastAsia="Calibri"/>
          <w:sz w:val="26"/>
          <w:szCs w:val="26"/>
          <w:lang w:eastAsia="en-US"/>
        </w:rPr>
      </w:pPr>
    </w:p>
    <w:p w:rsidR="004F5732" w:rsidRPr="00C20598" w:rsidRDefault="00FC5E64" w:rsidP="00FC5E64">
      <w:pPr>
        <w:spacing w:after="160" w:line="256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C20598">
        <w:rPr>
          <w:rFonts w:eastAsia="Calibri"/>
          <w:i/>
          <w:sz w:val="26"/>
          <w:szCs w:val="26"/>
          <w:lang w:eastAsia="en-US"/>
        </w:rPr>
        <w:t>12.5</w:t>
      </w:r>
      <w:r w:rsidR="00092C08" w:rsidRPr="00C20598">
        <w:rPr>
          <w:rFonts w:eastAsia="Calibri"/>
          <w:i/>
          <w:sz w:val="26"/>
          <w:szCs w:val="26"/>
          <w:lang w:eastAsia="en-US"/>
        </w:rPr>
        <w:t>0</w:t>
      </w:r>
      <w:r w:rsidR="00580278" w:rsidRPr="00C20598">
        <w:rPr>
          <w:rFonts w:eastAsia="Calibri"/>
          <w:i/>
          <w:sz w:val="26"/>
          <w:szCs w:val="26"/>
          <w:lang w:eastAsia="en-US"/>
        </w:rPr>
        <w:t>–</w:t>
      </w:r>
      <w:r w:rsidRPr="00C20598">
        <w:rPr>
          <w:rFonts w:eastAsia="Calibri"/>
          <w:i/>
          <w:sz w:val="26"/>
          <w:szCs w:val="26"/>
          <w:lang w:eastAsia="en-US"/>
        </w:rPr>
        <w:t>14.00</w:t>
      </w:r>
      <w:r w:rsidR="00092C08" w:rsidRPr="00C20598">
        <w:rPr>
          <w:rFonts w:eastAsia="Calibri"/>
          <w:i/>
          <w:sz w:val="26"/>
          <w:szCs w:val="26"/>
          <w:lang w:eastAsia="en-US"/>
        </w:rPr>
        <w:t xml:space="preserve"> </w:t>
      </w:r>
      <w:r w:rsidR="00FC75F2" w:rsidRPr="00C20598">
        <w:rPr>
          <w:rFonts w:eastAsia="Calibri"/>
          <w:i/>
          <w:sz w:val="26"/>
          <w:szCs w:val="26"/>
          <w:lang w:eastAsia="en-US"/>
        </w:rPr>
        <w:t>Перерыв</w:t>
      </w:r>
      <w:r w:rsidR="00777A5E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7B7ECF" w:rsidRPr="004C0EE5" w:rsidRDefault="00D466D0" w:rsidP="004F5732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  <w:r w:rsidRPr="004C0EE5">
        <w:rPr>
          <w:rFonts w:eastAsia="Calibri"/>
          <w:sz w:val="26"/>
          <w:szCs w:val="26"/>
          <w:lang w:eastAsia="en-US"/>
        </w:rPr>
        <w:t>Видеотрансляция на YouTube канале ГБУК</w:t>
      </w:r>
    </w:p>
    <w:p w:rsidR="00D466D0" w:rsidRPr="004C0EE5" w:rsidRDefault="007B7ECF" w:rsidP="00D466D0">
      <w:pPr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 w:rsidRPr="004C0EE5">
        <w:rPr>
          <w:rFonts w:eastAsia="Calibri"/>
          <w:sz w:val="26"/>
          <w:szCs w:val="26"/>
          <w:lang w:eastAsia="en-US"/>
        </w:rPr>
        <w:t>«Липецкая областная универсальная научная библиотека»</w:t>
      </w:r>
    </w:p>
    <w:p w:rsidR="004F5732" w:rsidRPr="00C20598" w:rsidRDefault="004F5732" w:rsidP="00FC5E64">
      <w:pPr>
        <w:spacing w:line="276" w:lineRule="auto"/>
        <w:ind w:left="2127" w:hanging="2127"/>
        <w:jc w:val="center"/>
        <w:rPr>
          <w:sz w:val="26"/>
          <w:szCs w:val="26"/>
        </w:rPr>
      </w:pPr>
    </w:p>
    <w:p w:rsidR="00F4012B" w:rsidRPr="00C20598" w:rsidRDefault="00FC5E64" w:rsidP="00264829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14.0</w:t>
      </w:r>
      <w:r w:rsidR="00FC75F2" w:rsidRPr="00C20598">
        <w:rPr>
          <w:sz w:val="26"/>
          <w:szCs w:val="26"/>
        </w:rPr>
        <w:t>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14.1</w:t>
      </w:r>
      <w:r w:rsidR="00FC75F2" w:rsidRPr="00C20598">
        <w:rPr>
          <w:sz w:val="26"/>
          <w:szCs w:val="26"/>
        </w:rPr>
        <w:t xml:space="preserve">0 </w:t>
      </w:r>
      <w:r w:rsidR="00264829" w:rsidRPr="00C20598">
        <w:rPr>
          <w:sz w:val="26"/>
          <w:szCs w:val="26"/>
        </w:rPr>
        <w:tab/>
        <w:t>«Нехудожка» — опыт проведения фестиваля познавательной ли</w:t>
      </w:r>
      <w:r w:rsidR="00C20598" w:rsidRPr="00C20598">
        <w:rPr>
          <w:sz w:val="26"/>
          <w:szCs w:val="26"/>
        </w:rPr>
        <w:t>тературы для детей и подростков</w:t>
      </w:r>
    </w:p>
    <w:p w:rsidR="00914DED" w:rsidRPr="00C20598" w:rsidRDefault="00264829" w:rsidP="00264829">
      <w:pPr>
        <w:spacing w:line="276" w:lineRule="auto"/>
        <w:ind w:left="2124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lastRenderedPageBreak/>
        <w:t>Синкевич Татьяна Анатольевна</w:t>
      </w:r>
      <w:r w:rsidRPr="00C20598">
        <w:rPr>
          <w:sz w:val="26"/>
          <w:szCs w:val="26"/>
        </w:rPr>
        <w:t xml:space="preserve">, заведующий отделом отраслевой литературы </w:t>
      </w:r>
      <w:r w:rsidR="00C20598" w:rsidRPr="00C20598">
        <w:rPr>
          <w:sz w:val="26"/>
          <w:szCs w:val="26"/>
        </w:rPr>
        <w:t>Ц</w:t>
      </w:r>
      <w:r w:rsidRPr="00C20598">
        <w:rPr>
          <w:sz w:val="26"/>
          <w:szCs w:val="26"/>
        </w:rPr>
        <w:t>ентральной городской детской библиотеки имени А.</w:t>
      </w:r>
      <w:r w:rsidR="00C20598" w:rsidRPr="00C20598">
        <w:rPr>
          <w:sz w:val="26"/>
          <w:szCs w:val="26"/>
        </w:rPr>
        <w:t> </w:t>
      </w:r>
      <w:r w:rsidRPr="00C20598">
        <w:rPr>
          <w:sz w:val="26"/>
          <w:szCs w:val="26"/>
        </w:rPr>
        <w:t>С.</w:t>
      </w:r>
      <w:r w:rsidR="00C20598" w:rsidRPr="00C20598">
        <w:rPr>
          <w:sz w:val="26"/>
          <w:szCs w:val="26"/>
        </w:rPr>
        <w:t> </w:t>
      </w:r>
      <w:r w:rsidRPr="00C20598">
        <w:rPr>
          <w:sz w:val="26"/>
          <w:szCs w:val="26"/>
        </w:rPr>
        <w:t>Пушкина, г. Санкт-Петербург</w:t>
      </w:r>
    </w:p>
    <w:p w:rsidR="003E5021" w:rsidRPr="00C20598" w:rsidRDefault="003E5021" w:rsidP="00264829">
      <w:pPr>
        <w:spacing w:line="276" w:lineRule="auto"/>
        <w:ind w:left="2124"/>
        <w:jc w:val="both"/>
        <w:rPr>
          <w:sz w:val="26"/>
          <w:szCs w:val="26"/>
        </w:rPr>
      </w:pPr>
    </w:p>
    <w:p w:rsidR="00D268CD" w:rsidRPr="00C20598" w:rsidRDefault="00FC5E64" w:rsidP="00264829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14.10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14.2</w:t>
      </w:r>
      <w:r w:rsidR="00264829" w:rsidRPr="00C20598">
        <w:rPr>
          <w:sz w:val="26"/>
          <w:szCs w:val="26"/>
        </w:rPr>
        <w:t>0</w:t>
      </w:r>
      <w:r w:rsidR="00264829" w:rsidRPr="00C20598">
        <w:rPr>
          <w:sz w:val="26"/>
          <w:szCs w:val="26"/>
        </w:rPr>
        <w:tab/>
        <w:t xml:space="preserve">Популяризация литературы </w:t>
      </w:r>
      <w:proofErr w:type="spellStart"/>
      <w:r w:rsidR="00264829" w:rsidRPr="00603EC7">
        <w:rPr>
          <w:sz w:val="26"/>
          <w:szCs w:val="26"/>
        </w:rPr>
        <w:t>non-fiction</w:t>
      </w:r>
      <w:proofErr w:type="spellEnd"/>
      <w:r w:rsidR="00264829" w:rsidRPr="00C20598">
        <w:rPr>
          <w:sz w:val="26"/>
          <w:szCs w:val="26"/>
        </w:rPr>
        <w:t xml:space="preserve"> на иностранных языка</w:t>
      </w:r>
      <w:r w:rsidR="00461C4C">
        <w:rPr>
          <w:sz w:val="26"/>
          <w:szCs w:val="26"/>
        </w:rPr>
        <w:t>х</w:t>
      </w:r>
      <w:r w:rsidR="00264829" w:rsidRPr="00C20598">
        <w:rPr>
          <w:sz w:val="26"/>
          <w:szCs w:val="26"/>
        </w:rPr>
        <w:t xml:space="preserve">. </w:t>
      </w:r>
      <w:proofErr w:type="spellStart"/>
      <w:r w:rsidR="00264829" w:rsidRPr="00C20598">
        <w:rPr>
          <w:sz w:val="26"/>
          <w:szCs w:val="26"/>
        </w:rPr>
        <w:t>Топовые</w:t>
      </w:r>
      <w:proofErr w:type="spellEnd"/>
      <w:r w:rsidR="00264829" w:rsidRPr="00C20598">
        <w:rPr>
          <w:sz w:val="26"/>
          <w:szCs w:val="26"/>
        </w:rPr>
        <w:t xml:space="preserve"> формы работы с читателями категории «</w:t>
      </w:r>
      <w:proofErr w:type="spellStart"/>
      <w:r w:rsidR="00264829" w:rsidRPr="00C20598">
        <w:rPr>
          <w:sz w:val="26"/>
          <w:szCs w:val="26"/>
        </w:rPr>
        <w:t>young</w:t>
      </w:r>
      <w:proofErr w:type="spellEnd"/>
      <w:r w:rsidR="00264829" w:rsidRPr="00C20598">
        <w:rPr>
          <w:sz w:val="26"/>
          <w:szCs w:val="26"/>
        </w:rPr>
        <w:t xml:space="preserve"> </w:t>
      </w:r>
      <w:proofErr w:type="spellStart"/>
      <w:r w:rsidR="00264829" w:rsidRPr="00C20598">
        <w:rPr>
          <w:sz w:val="26"/>
          <w:szCs w:val="26"/>
        </w:rPr>
        <w:t>adult</w:t>
      </w:r>
      <w:proofErr w:type="spellEnd"/>
      <w:r w:rsidR="00264829" w:rsidRPr="00C20598">
        <w:rPr>
          <w:sz w:val="26"/>
          <w:szCs w:val="26"/>
        </w:rPr>
        <w:t>»</w:t>
      </w:r>
    </w:p>
    <w:p w:rsidR="00264829" w:rsidRPr="00C20598" w:rsidRDefault="00264829" w:rsidP="00264829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ab/>
      </w:r>
      <w:r w:rsidRPr="00C20598">
        <w:rPr>
          <w:i/>
          <w:sz w:val="26"/>
          <w:szCs w:val="26"/>
        </w:rPr>
        <w:t>Кулешова Виктория Леонидовна</w:t>
      </w:r>
      <w:r w:rsidRPr="00C20598">
        <w:rPr>
          <w:sz w:val="26"/>
          <w:szCs w:val="26"/>
        </w:rPr>
        <w:t>, заведующий отделом литературы на иностранных языках Брянской областной научной универсальной библиотеки имени Ф.</w:t>
      </w:r>
      <w:r w:rsidR="00C20598" w:rsidRPr="00C20598">
        <w:rPr>
          <w:sz w:val="26"/>
          <w:szCs w:val="26"/>
        </w:rPr>
        <w:t> И. </w:t>
      </w:r>
      <w:r w:rsidRPr="00C20598">
        <w:rPr>
          <w:sz w:val="26"/>
          <w:szCs w:val="26"/>
        </w:rPr>
        <w:t>Тютчева</w:t>
      </w:r>
    </w:p>
    <w:p w:rsidR="003E5021" w:rsidRPr="00C20598" w:rsidRDefault="003E5021" w:rsidP="00264829">
      <w:pPr>
        <w:spacing w:line="276" w:lineRule="auto"/>
        <w:ind w:left="2127" w:hanging="2127"/>
        <w:jc w:val="both"/>
        <w:rPr>
          <w:sz w:val="26"/>
          <w:szCs w:val="26"/>
        </w:rPr>
      </w:pPr>
    </w:p>
    <w:p w:rsidR="00264829" w:rsidRPr="00C20598" w:rsidRDefault="00FC5E64" w:rsidP="00264829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14.20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14.3</w:t>
      </w:r>
      <w:r w:rsidR="00264829" w:rsidRPr="00C20598">
        <w:rPr>
          <w:sz w:val="26"/>
          <w:szCs w:val="26"/>
        </w:rPr>
        <w:t>0</w:t>
      </w:r>
      <w:r w:rsidR="00264829" w:rsidRPr="00C20598">
        <w:rPr>
          <w:sz w:val="26"/>
          <w:szCs w:val="26"/>
        </w:rPr>
        <w:tab/>
      </w:r>
      <w:r w:rsidR="00455853" w:rsidRPr="00C20598">
        <w:rPr>
          <w:sz w:val="26"/>
          <w:szCs w:val="26"/>
        </w:rPr>
        <w:t>Формы</w:t>
      </w:r>
      <w:r w:rsidR="00264829" w:rsidRPr="00C20598">
        <w:rPr>
          <w:sz w:val="26"/>
          <w:szCs w:val="26"/>
        </w:rPr>
        <w:t xml:space="preserve"> работы с </w:t>
      </w:r>
      <w:r w:rsidR="00455853" w:rsidRPr="00C20598">
        <w:rPr>
          <w:sz w:val="26"/>
          <w:szCs w:val="26"/>
        </w:rPr>
        <w:t>читателями-</w:t>
      </w:r>
      <w:r w:rsidR="00264829" w:rsidRPr="00C20598">
        <w:rPr>
          <w:sz w:val="26"/>
          <w:szCs w:val="26"/>
        </w:rPr>
        <w:t>детьми в</w:t>
      </w:r>
      <w:r w:rsidR="00092C08" w:rsidRPr="00C20598">
        <w:rPr>
          <w:sz w:val="26"/>
          <w:szCs w:val="26"/>
        </w:rPr>
        <w:t xml:space="preserve"> Год науки</w:t>
      </w:r>
      <w:r w:rsidR="00455853" w:rsidRPr="00C20598">
        <w:rPr>
          <w:sz w:val="26"/>
          <w:szCs w:val="26"/>
        </w:rPr>
        <w:t>:</w:t>
      </w:r>
      <w:r w:rsidR="00092C08" w:rsidRPr="00C20598">
        <w:rPr>
          <w:sz w:val="26"/>
          <w:szCs w:val="26"/>
        </w:rPr>
        <w:t xml:space="preserve"> </w:t>
      </w:r>
      <w:r w:rsidR="00455853" w:rsidRPr="00C20598">
        <w:rPr>
          <w:sz w:val="26"/>
          <w:szCs w:val="26"/>
        </w:rPr>
        <w:t>традиционные практики, новые возможности</w:t>
      </w:r>
    </w:p>
    <w:p w:rsidR="00264829" w:rsidRPr="00C20598" w:rsidRDefault="00264829" w:rsidP="00264829">
      <w:pPr>
        <w:spacing w:line="276" w:lineRule="auto"/>
        <w:ind w:left="2127" w:hanging="2127"/>
        <w:jc w:val="both"/>
        <w:rPr>
          <w:sz w:val="26"/>
          <w:szCs w:val="26"/>
        </w:rPr>
      </w:pPr>
      <w:r w:rsidRPr="00C20598">
        <w:rPr>
          <w:sz w:val="26"/>
          <w:szCs w:val="26"/>
        </w:rPr>
        <w:tab/>
      </w:r>
      <w:proofErr w:type="spellStart"/>
      <w:r w:rsidRPr="00C20598">
        <w:rPr>
          <w:i/>
          <w:sz w:val="26"/>
          <w:szCs w:val="26"/>
        </w:rPr>
        <w:t>Дмитрогло</w:t>
      </w:r>
      <w:proofErr w:type="spellEnd"/>
      <w:r w:rsidRPr="00C20598">
        <w:rPr>
          <w:i/>
          <w:sz w:val="26"/>
          <w:szCs w:val="26"/>
        </w:rPr>
        <w:t xml:space="preserve"> Валентина Юрьевна</w:t>
      </w:r>
      <w:r w:rsidR="003F07BB" w:rsidRPr="00C20598">
        <w:rPr>
          <w:sz w:val="26"/>
          <w:szCs w:val="26"/>
        </w:rPr>
        <w:t xml:space="preserve">, заведующий отделом </w:t>
      </w:r>
      <w:r w:rsidR="00603EC7">
        <w:rPr>
          <w:sz w:val="26"/>
          <w:szCs w:val="26"/>
        </w:rPr>
        <w:t>Центральной детской библиотеки</w:t>
      </w:r>
      <w:r w:rsidRPr="00C20598">
        <w:rPr>
          <w:sz w:val="26"/>
          <w:szCs w:val="26"/>
        </w:rPr>
        <w:t xml:space="preserve"> Княжпогостской </w:t>
      </w:r>
      <w:r w:rsidR="00C20598" w:rsidRPr="00C20598">
        <w:rPr>
          <w:sz w:val="26"/>
          <w:szCs w:val="26"/>
        </w:rPr>
        <w:t>м</w:t>
      </w:r>
      <w:r w:rsidR="00F325AF" w:rsidRPr="00C20598">
        <w:rPr>
          <w:sz w:val="26"/>
          <w:szCs w:val="26"/>
        </w:rPr>
        <w:t>ежпоселенческой централизованной библиотечной системы</w:t>
      </w:r>
      <w:r w:rsidR="003E5021" w:rsidRPr="00C20598">
        <w:rPr>
          <w:sz w:val="26"/>
          <w:szCs w:val="26"/>
        </w:rPr>
        <w:t xml:space="preserve">, </w:t>
      </w:r>
      <w:r w:rsidR="00AD1735">
        <w:rPr>
          <w:sz w:val="26"/>
          <w:szCs w:val="26"/>
        </w:rPr>
        <w:t xml:space="preserve">г. Емва, </w:t>
      </w:r>
      <w:r w:rsidR="003E5021" w:rsidRPr="00C20598">
        <w:rPr>
          <w:sz w:val="26"/>
          <w:szCs w:val="26"/>
        </w:rPr>
        <w:t>Республика Коми</w:t>
      </w:r>
    </w:p>
    <w:p w:rsidR="003E5021" w:rsidRPr="00C20598" w:rsidRDefault="003E5021" w:rsidP="00264829">
      <w:pPr>
        <w:spacing w:line="276" w:lineRule="auto"/>
        <w:ind w:left="2127" w:hanging="2127"/>
        <w:jc w:val="both"/>
        <w:rPr>
          <w:sz w:val="26"/>
          <w:szCs w:val="26"/>
        </w:rPr>
      </w:pPr>
    </w:p>
    <w:p w:rsidR="00972A39" w:rsidRPr="00C20598" w:rsidRDefault="00FC5E64" w:rsidP="00972A39">
      <w:pPr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14.30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14.4</w:t>
      </w:r>
      <w:r w:rsidR="00F325AF" w:rsidRPr="00C20598">
        <w:rPr>
          <w:sz w:val="26"/>
          <w:szCs w:val="26"/>
        </w:rPr>
        <w:t>0</w:t>
      </w:r>
      <w:r w:rsidR="00972A39" w:rsidRPr="00C20598">
        <w:rPr>
          <w:sz w:val="26"/>
          <w:szCs w:val="26"/>
        </w:rPr>
        <w:tab/>
        <w:t xml:space="preserve">«Школа юного лингвиста» — виртуальная программа по языкознанию для детей </w:t>
      </w:r>
    </w:p>
    <w:p w:rsidR="003E5021" w:rsidRPr="00C20598" w:rsidRDefault="00972A39" w:rsidP="00C14879">
      <w:pPr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ab/>
      </w:r>
      <w:r w:rsidRPr="00C20598">
        <w:rPr>
          <w:i/>
          <w:sz w:val="26"/>
          <w:szCs w:val="26"/>
        </w:rPr>
        <w:t xml:space="preserve">Аничкина Елена Михайловна, </w:t>
      </w:r>
      <w:r w:rsidRPr="00C20598">
        <w:rPr>
          <w:sz w:val="26"/>
          <w:szCs w:val="26"/>
        </w:rPr>
        <w:t>учёный секретарь</w:t>
      </w:r>
      <w:r w:rsidRPr="00C20598">
        <w:rPr>
          <w:i/>
          <w:sz w:val="26"/>
          <w:szCs w:val="26"/>
        </w:rPr>
        <w:t xml:space="preserve"> </w:t>
      </w:r>
      <w:r w:rsidRPr="00C20598">
        <w:rPr>
          <w:sz w:val="26"/>
          <w:szCs w:val="26"/>
        </w:rPr>
        <w:t>Орловской детской библиотеки имени М.</w:t>
      </w:r>
      <w:r w:rsidR="00C20598" w:rsidRPr="00C20598">
        <w:rPr>
          <w:sz w:val="26"/>
          <w:szCs w:val="26"/>
        </w:rPr>
        <w:t> </w:t>
      </w:r>
      <w:r w:rsidRPr="00C20598">
        <w:rPr>
          <w:sz w:val="26"/>
          <w:szCs w:val="26"/>
        </w:rPr>
        <w:t>М.</w:t>
      </w:r>
      <w:r w:rsidR="00C20598" w:rsidRPr="00C20598">
        <w:rPr>
          <w:sz w:val="26"/>
          <w:szCs w:val="26"/>
        </w:rPr>
        <w:t> </w:t>
      </w:r>
      <w:r w:rsidRPr="00C20598">
        <w:rPr>
          <w:sz w:val="26"/>
          <w:szCs w:val="26"/>
        </w:rPr>
        <w:t>Пришвина</w:t>
      </w:r>
    </w:p>
    <w:p w:rsidR="007075EF" w:rsidRPr="00C20598" w:rsidRDefault="007075EF" w:rsidP="007075EF">
      <w:pPr>
        <w:spacing w:line="276" w:lineRule="auto"/>
        <w:ind w:left="2124" w:hanging="2124"/>
        <w:jc w:val="center"/>
        <w:rPr>
          <w:i/>
          <w:sz w:val="26"/>
          <w:szCs w:val="26"/>
        </w:rPr>
      </w:pPr>
    </w:p>
    <w:p w:rsidR="00C20598" w:rsidRPr="00C20598" w:rsidRDefault="00C20598">
      <w:pPr>
        <w:spacing w:after="200" w:line="276" w:lineRule="auto"/>
        <w:rPr>
          <w:b/>
          <w:i/>
          <w:sz w:val="26"/>
          <w:szCs w:val="26"/>
        </w:rPr>
      </w:pPr>
      <w:r w:rsidRPr="00C20598">
        <w:rPr>
          <w:b/>
          <w:i/>
          <w:sz w:val="26"/>
          <w:szCs w:val="26"/>
        </w:rPr>
        <w:br w:type="page"/>
      </w:r>
    </w:p>
    <w:p w:rsidR="007075EF" w:rsidRPr="00C20598" w:rsidRDefault="007075EF" w:rsidP="007075EF">
      <w:pPr>
        <w:spacing w:line="276" w:lineRule="auto"/>
        <w:ind w:left="2124" w:hanging="2124"/>
        <w:jc w:val="center"/>
        <w:rPr>
          <w:b/>
          <w:i/>
          <w:sz w:val="26"/>
          <w:szCs w:val="26"/>
        </w:rPr>
      </w:pPr>
      <w:r w:rsidRPr="00C20598">
        <w:rPr>
          <w:b/>
          <w:i/>
          <w:sz w:val="26"/>
          <w:szCs w:val="26"/>
        </w:rPr>
        <w:lastRenderedPageBreak/>
        <w:t>27 октября 2021 г.</w:t>
      </w:r>
    </w:p>
    <w:p w:rsidR="004F5732" w:rsidRPr="00C20598" w:rsidRDefault="004F5732" w:rsidP="007075EF">
      <w:pPr>
        <w:spacing w:line="276" w:lineRule="auto"/>
        <w:ind w:left="2124" w:hanging="2124"/>
        <w:jc w:val="center"/>
        <w:rPr>
          <w:b/>
          <w:i/>
          <w:sz w:val="26"/>
          <w:szCs w:val="26"/>
        </w:rPr>
      </w:pPr>
    </w:p>
    <w:p w:rsidR="00C20598" w:rsidRPr="00C20598" w:rsidRDefault="004F5732" w:rsidP="00C20598">
      <w:pPr>
        <w:spacing w:line="276" w:lineRule="auto"/>
        <w:ind w:left="2124" w:hanging="2124"/>
        <w:jc w:val="both"/>
        <w:rPr>
          <w:i/>
          <w:sz w:val="26"/>
          <w:szCs w:val="26"/>
        </w:rPr>
      </w:pPr>
      <w:r w:rsidRPr="00C20598">
        <w:rPr>
          <w:i/>
          <w:sz w:val="26"/>
          <w:szCs w:val="26"/>
        </w:rPr>
        <w:t>Место проведения</w:t>
      </w:r>
      <w:r w:rsidR="00C20598" w:rsidRPr="00C20598">
        <w:rPr>
          <w:i/>
          <w:sz w:val="26"/>
          <w:szCs w:val="26"/>
        </w:rPr>
        <w:t xml:space="preserve"> </w:t>
      </w:r>
      <w:r w:rsidRPr="00C20598">
        <w:rPr>
          <w:i/>
          <w:sz w:val="26"/>
          <w:szCs w:val="26"/>
        </w:rPr>
        <w:t>—</w:t>
      </w:r>
      <w:r w:rsidR="00C20598" w:rsidRPr="00C20598">
        <w:rPr>
          <w:i/>
          <w:sz w:val="26"/>
          <w:szCs w:val="26"/>
        </w:rPr>
        <w:t xml:space="preserve"> ф</w:t>
      </w:r>
      <w:r w:rsidRPr="00C20598">
        <w:rPr>
          <w:i/>
          <w:sz w:val="26"/>
          <w:szCs w:val="26"/>
        </w:rPr>
        <w:t>илиал</w:t>
      </w:r>
      <w:r w:rsidR="00C20598" w:rsidRPr="00C20598">
        <w:rPr>
          <w:i/>
          <w:sz w:val="26"/>
          <w:szCs w:val="26"/>
        </w:rPr>
        <w:t xml:space="preserve"> ЛОУНБ</w:t>
      </w:r>
      <w:r w:rsidRPr="00C20598">
        <w:rPr>
          <w:i/>
          <w:sz w:val="26"/>
          <w:szCs w:val="26"/>
        </w:rPr>
        <w:t xml:space="preserve"> </w:t>
      </w:r>
      <w:r w:rsidR="00C20598" w:rsidRPr="00C20598">
        <w:rPr>
          <w:i/>
          <w:sz w:val="26"/>
          <w:szCs w:val="26"/>
        </w:rPr>
        <w:t xml:space="preserve">«Липецкая областная детская </w:t>
      </w:r>
    </w:p>
    <w:p w:rsidR="004F5732" w:rsidRPr="00C20598" w:rsidRDefault="00C20598" w:rsidP="00C20598">
      <w:pPr>
        <w:spacing w:line="276" w:lineRule="auto"/>
        <w:ind w:left="2124"/>
        <w:jc w:val="both"/>
        <w:rPr>
          <w:i/>
          <w:sz w:val="26"/>
          <w:szCs w:val="26"/>
        </w:rPr>
      </w:pPr>
      <w:r w:rsidRPr="00C20598">
        <w:rPr>
          <w:i/>
          <w:sz w:val="26"/>
          <w:szCs w:val="26"/>
        </w:rPr>
        <w:t xml:space="preserve">       </w:t>
      </w:r>
      <w:r w:rsidR="004F5732" w:rsidRPr="00C20598">
        <w:rPr>
          <w:i/>
          <w:sz w:val="26"/>
          <w:szCs w:val="26"/>
        </w:rPr>
        <w:t>библиотека»</w:t>
      </w:r>
    </w:p>
    <w:p w:rsidR="004F5732" w:rsidRPr="00C20598" w:rsidRDefault="00C20598" w:rsidP="00C20598">
      <w:pPr>
        <w:spacing w:line="276" w:lineRule="auto"/>
        <w:ind w:left="2124"/>
        <w:rPr>
          <w:i/>
          <w:sz w:val="26"/>
          <w:szCs w:val="26"/>
        </w:rPr>
      </w:pPr>
      <w:r w:rsidRPr="00C20598">
        <w:rPr>
          <w:i/>
          <w:sz w:val="26"/>
          <w:szCs w:val="26"/>
        </w:rPr>
        <w:t xml:space="preserve">       </w:t>
      </w:r>
      <w:r w:rsidR="004F5732" w:rsidRPr="00C20598">
        <w:rPr>
          <w:i/>
          <w:sz w:val="26"/>
          <w:szCs w:val="26"/>
        </w:rPr>
        <w:t>(г. Липецк, ул. Л. Толстого, д. 40)</w:t>
      </w:r>
    </w:p>
    <w:p w:rsidR="004F5732" w:rsidRPr="00C20598" w:rsidRDefault="004F5732" w:rsidP="007075EF">
      <w:pPr>
        <w:spacing w:line="276" w:lineRule="auto"/>
        <w:ind w:left="2124" w:hanging="2124"/>
        <w:jc w:val="center"/>
        <w:rPr>
          <w:b/>
          <w:sz w:val="26"/>
          <w:szCs w:val="26"/>
        </w:rPr>
      </w:pPr>
    </w:p>
    <w:p w:rsidR="007075EF" w:rsidRPr="00C20598" w:rsidRDefault="00E315A2" w:rsidP="007075EF">
      <w:pPr>
        <w:spacing w:line="276" w:lineRule="auto"/>
        <w:ind w:left="2124" w:hanging="2124"/>
        <w:jc w:val="center"/>
        <w:rPr>
          <w:i/>
          <w:sz w:val="26"/>
          <w:szCs w:val="26"/>
        </w:rPr>
      </w:pPr>
      <w:r w:rsidRPr="00C20598">
        <w:rPr>
          <w:b/>
          <w:sz w:val="26"/>
          <w:szCs w:val="26"/>
        </w:rPr>
        <w:t>Наука в деталях</w:t>
      </w:r>
      <w:r w:rsidR="00C20598" w:rsidRPr="00C20598">
        <w:rPr>
          <w:b/>
          <w:sz w:val="26"/>
          <w:szCs w:val="26"/>
        </w:rPr>
        <w:t xml:space="preserve">. </w:t>
      </w:r>
      <w:proofErr w:type="spellStart"/>
      <w:r w:rsidRPr="00C20598">
        <w:rPr>
          <w:i/>
          <w:sz w:val="26"/>
          <w:szCs w:val="26"/>
        </w:rPr>
        <w:t>Библиоэкспер</w:t>
      </w:r>
      <w:r w:rsidR="00C20598" w:rsidRPr="00C20598">
        <w:rPr>
          <w:i/>
          <w:sz w:val="26"/>
          <w:szCs w:val="26"/>
        </w:rPr>
        <w:t>и</w:t>
      </w:r>
      <w:r w:rsidRPr="00C20598">
        <w:rPr>
          <w:i/>
          <w:sz w:val="26"/>
          <w:szCs w:val="26"/>
        </w:rPr>
        <w:t>ментариум</w:t>
      </w:r>
      <w:proofErr w:type="spellEnd"/>
      <w:r w:rsidRPr="00C20598">
        <w:rPr>
          <w:i/>
          <w:sz w:val="26"/>
          <w:szCs w:val="26"/>
        </w:rPr>
        <w:t xml:space="preserve"> </w:t>
      </w:r>
    </w:p>
    <w:p w:rsidR="00E315A2" w:rsidRPr="00C20598" w:rsidRDefault="00E315A2" w:rsidP="007075EF">
      <w:pPr>
        <w:spacing w:line="276" w:lineRule="auto"/>
        <w:ind w:left="2124" w:hanging="2124"/>
        <w:jc w:val="center"/>
        <w:rPr>
          <w:i/>
          <w:sz w:val="26"/>
          <w:szCs w:val="26"/>
        </w:rPr>
      </w:pPr>
    </w:p>
    <w:p w:rsidR="007075EF" w:rsidRPr="00C20598" w:rsidRDefault="00166440" w:rsidP="00C14879">
      <w:pPr>
        <w:spacing w:line="276" w:lineRule="auto"/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10.00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10.30</w:t>
      </w:r>
      <w:r w:rsidRPr="00C20598">
        <w:rPr>
          <w:sz w:val="26"/>
          <w:szCs w:val="26"/>
        </w:rPr>
        <w:tab/>
      </w:r>
      <w:r w:rsidR="004E2A13" w:rsidRPr="00C20598">
        <w:rPr>
          <w:sz w:val="26"/>
          <w:szCs w:val="26"/>
        </w:rPr>
        <w:t xml:space="preserve">Регистрация участников Мастерской. </w:t>
      </w:r>
      <w:r w:rsidR="007075EF" w:rsidRPr="00C20598">
        <w:rPr>
          <w:sz w:val="26"/>
          <w:szCs w:val="26"/>
        </w:rPr>
        <w:t>Приветственный кофе</w:t>
      </w:r>
    </w:p>
    <w:p w:rsidR="00C20598" w:rsidRPr="00C20598" w:rsidRDefault="00C20598" w:rsidP="00C14879">
      <w:pPr>
        <w:spacing w:line="276" w:lineRule="auto"/>
        <w:ind w:left="2124" w:hanging="2124"/>
        <w:jc w:val="both"/>
        <w:rPr>
          <w:sz w:val="26"/>
          <w:szCs w:val="26"/>
        </w:rPr>
      </w:pPr>
    </w:p>
    <w:p w:rsidR="007075EF" w:rsidRPr="00C20598" w:rsidRDefault="007075EF" w:rsidP="007075EF">
      <w:pPr>
        <w:spacing w:line="276" w:lineRule="auto"/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10.30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10.45</w:t>
      </w:r>
      <w:r w:rsidRPr="00C20598">
        <w:rPr>
          <w:sz w:val="26"/>
          <w:szCs w:val="26"/>
        </w:rPr>
        <w:tab/>
      </w:r>
      <w:r w:rsidR="003F07BB" w:rsidRPr="00C20598">
        <w:rPr>
          <w:sz w:val="26"/>
          <w:szCs w:val="26"/>
        </w:rPr>
        <w:t>Современные трансформации чтения нау</w:t>
      </w:r>
      <w:r w:rsidR="009D1EC1">
        <w:rPr>
          <w:sz w:val="26"/>
          <w:szCs w:val="26"/>
        </w:rPr>
        <w:t>чно-популярной литературы молодё</w:t>
      </w:r>
      <w:r w:rsidR="003F07BB" w:rsidRPr="00C20598">
        <w:rPr>
          <w:sz w:val="26"/>
          <w:szCs w:val="26"/>
        </w:rPr>
        <w:t>жью: итоги анкетирования</w:t>
      </w:r>
    </w:p>
    <w:p w:rsidR="007075EF" w:rsidRPr="00C20598" w:rsidRDefault="007075EF" w:rsidP="007075EF">
      <w:pPr>
        <w:ind w:left="2127"/>
        <w:jc w:val="both"/>
        <w:rPr>
          <w:sz w:val="26"/>
          <w:szCs w:val="26"/>
        </w:rPr>
      </w:pPr>
      <w:r w:rsidRPr="00C20598">
        <w:rPr>
          <w:i/>
          <w:sz w:val="26"/>
          <w:szCs w:val="26"/>
        </w:rPr>
        <w:t>Петрова Ольга Александровна</w:t>
      </w:r>
      <w:r w:rsidRPr="00C20598">
        <w:rPr>
          <w:sz w:val="26"/>
          <w:szCs w:val="26"/>
        </w:rPr>
        <w:t>, главный библиотекарь научно-методического отдела Липецкой областной универсальной научной библиотеки</w:t>
      </w:r>
    </w:p>
    <w:p w:rsidR="007075EF" w:rsidRPr="00C20598" w:rsidRDefault="007075EF" w:rsidP="007075EF">
      <w:pPr>
        <w:ind w:left="1701"/>
        <w:rPr>
          <w:sz w:val="26"/>
          <w:szCs w:val="26"/>
        </w:rPr>
      </w:pPr>
    </w:p>
    <w:p w:rsidR="003F07BB" w:rsidRPr="00C20598" w:rsidRDefault="007075EF" w:rsidP="007075EF">
      <w:pPr>
        <w:spacing w:line="276" w:lineRule="auto"/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10.45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10.55</w:t>
      </w:r>
      <w:r w:rsidR="00FC5E64" w:rsidRPr="00C20598">
        <w:rPr>
          <w:sz w:val="26"/>
          <w:szCs w:val="26"/>
        </w:rPr>
        <w:tab/>
      </w:r>
      <w:r w:rsidR="004D57B2" w:rsidRPr="004D57B2">
        <w:rPr>
          <w:sz w:val="26"/>
          <w:szCs w:val="26"/>
        </w:rPr>
        <w:t>«Школьный патент — шаг в будущее!» Международный детский творческий конкурс</w:t>
      </w:r>
    </w:p>
    <w:p w:rsidR="00166440" w:rsidRPr="00C20598" w:rsidRDefault="00455853" w:rsidP="003F07BB">
      <w:pPr>
        <w:spacing w:line="276" w:lineRule="auto"/>
        <w:ind w:left="2124"/>
        <w:jc w:val="both"/>
        <w:rPr>
          <w:sz w:val="26"/>
          <w:szCs w:val="26"/>
        </w:rPr>
      </w:pPr>
      <w:proofErr w:type="spellStart"/>
      <w:r w:rsidRPr="00C20598">
        <w:rPr>
          <w:i/>
          <w:sz w:val="26"/>
          <w:szCs w:val="26"/>
        </w:rPr>
        <w:t>Черепко</w:t>
      </w:r>
      <w:proofErr w:type="spellEnd"/>
      <w:r w:rsidRPr="00C20598">
        <w:rPr>
          <w:i/>
          <w:sz w:val="26"/>
          <w:szCs w:val="26"/>
        </w:rPr>
        <w:t xml:space="preserve"> Валентина Михайловна</w:t>
      </w:r>
      <w:r w:rsidRPr="00C20598">
        <w:rPr>
          <w:sz w:val="26"/>
          <w:szCs w:val="26"/>
        </w:rPr>
        <w:t xml:space="preserve">, заведующий сектором технико-экономической и сельскохозяйственной литературы </w:t>
      </w:r>
      <w:r w:rsidR="006C7628" w:rsidRPr="006C7628">
        <w:rPr>
          <w:sz w:val="26"/>
          <w:szCs w:val="26"/>
        </w:rPr>
        <w:t xml:space="preserve">Универсального читального зала </w:t>
      </w:r>
      <w:r w:rsidRPr="00C20598">
        <w:rPr>
          <w:sz w:val="26"/>
          <w:szCs w:val="26"/>
        </w:rPr>
        <w:t>Липецкой областной универсальной научной библиотеки</w:t>
      </w:r>
    </w:p>
    <w:p w:rsidR="003F07BB" w:rsidRPr="00C20598" w:rsidRDefault="003F07BB" w:rsidP="003F07BB">
      <w:pPr>
        <w:spacing w:line="276" w:lineRule="auto"/>
        <w:ind w:left="2124"/>
        <w:jc w:val="both"/>
        <w:rPr>
          <w:sz w:val="26"/>
          <w:szCs w:val="26"/>
        </w:rPr>
      </w:pPr>
    </w:p>
    <w:p w:rsidR="007075EF" w:rsidRPr="00C20598" w:rsidRDefault="00455853" w:rsidP="00455853">
      <w:pPr>
        <w:spacing w:line="276" w:lineRule="auto"/>
        <w:ind w:left="2124" w:hanging="2124"/>
        <w:jc w:val="both"/>
        <w:rPr>
          <w:sz w:val="26"/>
          <w:szCs w:val="26"/>
        </w:rPr>
      </w:pPr>
      <w:r w:rsidRPr="00C20598">
        <w:rPr>
          <w:sz w:val="26"/>
          <w:szCs w:val="26"/>
        </w:rPr>
        <w:t>10.55</w:t>
      </w:r>
      <w:r w:rsidR="00580278" w:rsidRPr="00C20598">
        <w:rPr>
          <w:sz w:val="26"/>
          <w:szCs w:val="26"/>
        </w:rPr>
        <w:t>–</w:t>
      </w:r>
      <w:r w:rsidRPr="00C20598">
        <w:rPr>
          <w:sz w:val="26"/>
          <w:szCs w:val="26"/>
        </w:rPr>
        <w:t>11.05</w:t>
      </w:r>
      <w:r w:rsidRPr="00C20598">
        <w:rPr>
          <w:sz w:val="26"/>
          <w:szCs w:val="26"/>
        </w:rPr>
        <w:tab/>
      </w:r>
      <w:r w:rsidR="0080598F" w:rsidRPr="00C20598">
        <w:rPr>
          <w:sz w:val="26"/>
          <w:szCs w:val="26"/>
        </w:rPr>
        <w:t xml:space="preserve">Фотозона своими </w:t>
      </w:r>
      <w:r w:rsidR="00166440" w:rsidRPr="00C20598">
        <w:rPr>
          <w:sz w:val="26"/>
          <w:szCs w:val="26"/>
        </w:rPr>
        <w:t>руками: от замысла к воплощению</w:t>
      </w:r>
    </w:p>
    <w:p w:rsidR="00C20598" w:rsidRPr="00C20598" w:rsidRDefault="0080598F" w:rsidP="00C20598">
      <w:pPr>
        <w:spacing w:line="276" w:lineRule="auto"/>
        <w:ind w:left="2124"/>
        <w:jc w:val="both"/>
        <w:rPr>
          <w:sz w:val="26"/>
          <w:szCs w:val="26"/>
        </w:rPr>
      </w:pPr>
      <w:proofErr w:type="spellStart"/>
      <w:r w:rsidRPr="00C20598">
        <w:rPr>
          <w:i/>
          <w:sz w:val="26"/>
          <w:szCs w:val="26"/>
        </w:rPr>
        <w:t>Стрыгина</w:t>
      </w:r>
      <w:proofErr w:type="spellEnd"/>
      <w:r w:rsidR="00166440" w:rsidRPr="00C20598">
        <w:rPr>
          <w:i/>
          <w:sz w:val="26"/>
          <w:szCs w:val="26"/>
        </w:rPr>
        <w:t xml:space="preserve"> Юлия Александровна, </w:t>
      </w:r>
      <w:r w:rsidR="001E6A1F">
        <w:rPr>
          <w:sz w:val="26"/>
          <w:szCs w:val="26"/>
        </w:rPr>
        <w:t xml:space="preserve">заведующий сектором </w:t>
      </w:r>
      <w:r w:rsidR="00C20598" w:rsidRPr="00C20598">
        <w:rPr>
          <w:sz w:val="26"/>
          <w:szCs w:val="26"/>
        </w:rPr>
        <w:t>ц</w:t>
      </w:r>
      <w:r w:rsidR="00166440" w:rsidRPr="00C20598">
        <w:rPr>
          <w:sz w:val="26"/>
          <w:szCs w:val="26"/>
        </w:rPr>
        <w:t xml:space="preserve">ентра </w:t>
      </w:r>
      <w:r w:rsidR="00FE1B90" w:rsidRPr="004D57B2">
        <w:rPr>
          <w:sz w:val="26"/>
          <w:szCs w:val="26"/>
        </w:rPr>
        <w:t>молодежного</w:t>
      </w:r>
      <w:r w:rsidR="00FE1B90">
        <w:rPr>
          <w:sz w:val="26"/>
          <w:szCs w:val="26"/>
        </w:rPr>
        <w:t xml:space="preserve"> </w:t>
      </w:r>
      <w:r w:rsidR="00166440" w:rsidRPr="00C20598">
        <w:rPr>
          <w:sz w:val="26"/>
          <w:szCs w:val="26"/>
        </w:rPr>
        <w:t xml:space="preserve">чтения </w:t>
      </w:r>
      <w:r w:rsidR="00C20598" w:rsidRPr="00C20598">
        <w:rPr>
          <w:sz w:val="26"/>
          <w:szCs w:val="26"/>
        </w:rPr>
        <w:t>Липецкой областной универсальной научной библиотеки</w:t>
      </w:r>
    </w:p>
    <w:p w:rsidR="00455853" w:rsidRPr="00C20598" w:rsidRDefault="00455853" w:rsidP="00777A5E">
      <w:pPr>
        <w:spacing w:line="276" w:lineRule="auto"/>
        <w:jc w:val="both"/>
        <w:rPr>
          <w:sz w:val="26"/>
          <w:szCs w:val="26"/>
        </w:rPr>
      </w:pPr>
    </w:p>
    <w:p w:rsidR="00455853" w:rsidRPr="00C20598" w:rsidRDefault="00777A5E" w:rsidP="00455853">
      <w:pPr>
        <w:spacing w:line="276" w:lineRule="auto"/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>11.0</w:t>
      </w:r>
      <w:r w:rsidR="00455853"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>–</w:t>
      </w:r>
      <w:r>
        <w:rPr>
          <w:sz w:val="26"/>
          <w:szCs w:val="26"/>
        </w:rPr>
        <w:t>11.1</w:t>
      </w:r>
      <w:r w:rsidR="00455853" w:rsidRPr="00C20598">
        <w:rPr>
          <w:sz w:val="26"/>
          <w:szCs w:val="26"/>
        </w:rPr>
        <w:t>5</w:t>
      </w:r>
      <w:r w:rsidR="00455853" w:rsidRPr="00C20598">
        <w:rPr>
          <w:sz w:val="26"/>
          <w:szCs w:val="26"/>
        </w:rPr>
        <w:tab/>
        <w:t>Квест «вне стен»: опыт проведения игрового уличного мероприятия, посвящ</w:t>
      </w:r>
      <w:r w:rsidR="00C20598" w:rsidRPr="00C20598">
        <w:rPr>
          <w:sz w:val="26"/>
          <w:szCs w:val="26"/>
        </w:rPr>
        <w:t>ё</w:t>
      </w:r>
      <w:r w:rsidR="00455853" w:rsidRPr="00C20598">
        <w:rPr>
          <w:sz w:val="26"/>
          <w:szCs w:val="26"/>
        </w:rPr>
        <w:t xml:space="preserve">нного Году науки и технологий </w:t>
      </w:r>
      <w:r w:rsidR="00455853" w:rsidRPr="00C20598">
        <w:rPr>
          <w:i/>
          <w:sz w:val="26"/>
          <w:szCs w:val="26"/>
        </w:rPr>
        <w:t xml:space="preserve">Майорникова Елена Сергеевна, </w:t>
      </w:r>
      <w:r w:rsidR="003F07BB" w:rsidRPr="00C20598">
        <w:rPr>
          <w:sz w:val="26"/>
          <w:szCs w:val="26"/>
        </w:rPr>
        <w:t xml:space="preserve">заведующий методико-инновационным отделом </w:t>
      </w:r>
      <w:r w:rsidR="00603EC7">
        <w:rPr>
          <w:sz w:val="26"/>
          <w:szCs w:val="26"/>
        </w:rPr>
        <w:t xml:space="preserve">Центральной городской библиотеки </w:t>
      </w:r>
      <w:r w:rsidR="003F07BB" w:rsidRPr="00C20598">
        <w:rPr>
          <w:sz w:val="26"/>
          <w:szCs w:val="26"/>
        </w:rPr>
        <w:t>имени М.</w:t>
      </w:r>
      <w:r w:rsidR="00C20598" w:rsidRPr="00C20598">
        <w:rPr>
          <w:sz w:val="26"/>
          <w:szCs w:val="26"/>
        </w:rPr>
        <w:t> </w:t>
      </w:r>
      <w:r w:rsidR="003F07BB" w:rsidRPr="00C20598">
        <w:rPr>
          <w:sz w:val="26"/>
          <w:szCs w:val="26"/>
        </w:rPr>
        <w:t>Горького</w:t>
      </w:r>
      <w:r w:rsidR="00C20598" w:rsidRPr="00C20598">
        <w:rPr>
          <w:sz w:val="26"/>
          <w:szCs w:val="26"/>
        </w:rPr>
        <w:t>,</w:t>
      </w:r>
      <w:r w:rsidR="003F07BB" w:rsidRPr="00C20598">
        <w:rPr>
          <w:sz w:val="26"/>
          <w:szCs w:val="26"/>
        </w:rPr>
        <w:t xml:space="preserve"> г</w:t>
      </w:r>
      <w:r w:rsidR="00C20598" w:rsidRPr="00C20598">
        <w:rPr>
          <w:sz w:val="26"/>
          <w:szCs w:val="26"/>
        </w:rPr>
        <w:t>. </w:t>
      </w:r>
      <w:r w:rsidR="003F07BB" w:rsidRPr="00C20598">
        <w:rPr>
          <w:sz w:val="26"/>
          <w:szCs w:val="26"/>
        </w:rPr>
        <w:t>Ел</w:t>
      </w:r>
      <w:r w:rsidR="00C20598" w:rsidRPr="00C20598">
        <w:rPr>
          <w:sz w:val="26"/>
          <w:szCs w:val="26"/>
        </w:rPr>
        <w:t>е</w:t>
      </w:r>
      <w:r w:rsidR="003F07BB" w:rsidRPr="00C20598">
        <w:rPr>
          <w:sz w:val="26"/>
          <w:szCs w:val="26"/>
        </w:rPr>
        <w:t>ц Липецкой области</w:t>
      </w:r>
    </w:p>
    <w:p w:rsidR="004F5732" w:rsidRPr="00C20598" w:rsidRDefault="004F5732" w:rsidP="00455853">
      <w:pPr>
        <w:spacing w:line="276" w:lineRule="auto"/>
        <w:ind w:left="2124" w:hanging="2124"/>
        <w:jc w:val="both"/>
        <w:rPr>
          <w:sz w:val="26"/>
          <w:szCs w:val="26"/>
        </w:rPr>
      </w:pPr>
    </w:p>
    <w:p w:rsidR="004F5732" w:rsidRPr="00C20598" w:rsidRDefault="00777A5E" w:rsidP="00455853">
      <w:pPr>
        <w:spacing w:line="276" w:lineRule="auto"/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>11.1</w:t>
      </w:r>
      <w:r w:rsidR="004F5732"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>–</w:t>
      </w:r>
      <w:r>
        <w:rPr>
          <w:sz w:val="26"/>
          <w:szCs w:val="26"/>
        </w:rPr>
        <w:t>11.2</w:t>
      </w:r>
      <w:r w:rsidR="004F5732" w:rsidRPr="00C20598">
        <w:rPr>
          <w:sz w:val="26"/>
          <w:szCs w:val="26"/>
        </w:rPr>
        <w:t>5</w:t>
      </w:r>
      <w:r w:rsidR="004F5732" w:rsidRPr="00C20598">
        <w:rPr>
          <w:sz w:val="26"/>
          <w:szCs w:val="26"/>
        </w:rPr>
        <w:tab/>
        <w:t xml:space="preserve">Подведение итогов </w:t>
      </w:r>
    </w:p>
    <w:p w:rsidR="004F5732" w:rsidRPr="00C20598" w:rsidRDefault="004F5732" w:rsidP="00455853">
      <w:pPr>
        <w:spacing w:line="276" w:lineRule="auto"/>
        <w:ind w:left="2124" w:hanging="2124"/>
        <w:jc w:val="both"/>
        <w:rPr>
          <w:sz w:val="26"/>
          <w:szCs w:val="26"/>
        </w:rPr>
      </w:pPr>
    </w:p>
    <w:p w:rsidR="004F5732" w:rsidRPr="00C20598" w:rsidRDefault="00777A5E" w:rsidP="00455853">
      <w:pPr>
        <w:spacing w:line="276" w:lineRule="auto"/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>11.2</w:t>
      </w:r>
      <w:r w:rsidR="004F5732" w:rsidRPr="00C20598">
        <w:rPr>
          <w:sz w:val="26"/>
          <w:szCs w:val="26"/>
        </w:rPr>
        <w:t>5</w:t>
      </w:r>
      <w:r w:rsidR="00580278" w:rsidRPr="00C20598">
        <w:rPr>
          <w:sz w:val="26"/>
          <w:szCs w:val="26"/>
        </w:rPr>
        <w:t>–</w:t>
      </w:r>
      <w:r w:rsidR="004F5732" w:rsidRPr="00C20598">
        <w:rPr>
          <w:sz w:val="26"/>
          <w:szCs w:val="26"/>
        </w:rPr>
        <w:t>13.00</w:t>
      </w:r>
      <w:r w:rsidR="004F5732" w:rsidRPr="00C20598">
        <w:rPr>
          <w:sz w:val="26"/>
          <w:szCs w:val="26"/>
        </w:rPr>
        <w:tab/>
        <w:t>Выездная экскурсия в Детский технопарк «КВАНТОРИУМ» ГАУДПО Липецкой области «Институт развития образования»</w:t>
      </w:r>
    </w:p>
    <w:sectPr w:rsidR="004F5732" w:rsidRPr="00C20598" w:rsidSect="002307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0E"/>
    <w:multiLevelType w:val="hybridMultilevel"/>
    <w:tmpl w:val="E3C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5000"/>
    <w:multiLevelType w:val="hybridMultilevel"/>
    <w:tmpl w:val="A15277F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FC16CBE"/>
    <w:multiLevelType w:val="hybridMultilevel"/>
    <w:tmpl w:val="2CA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6C41"/>
    <w:multiLevelType w:val="hybridMultilevel"/>
    <w:tmpl w:val="ABB6D85A"/>
    <w:lvl w:ilvl="0" w:tplc="86FA8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51AA"/>
    <w:multiLevelType w:val="hybridMultilevel"/>
    <w:tmpl w:val="0FCE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1360"/>
    <w:multiLevelType w:val="hybridMultilevel"/>
    <w:tmpl w:val="DF1A66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2"/>
    <w:rsid w:val="0000670C"/>
    <w:rsid w:val="00010EBC"/>
    <w:rsid w:val="00070C47"/>
    <w:rsid w:val="00080D19"/>
    <w:rsid w:val="00092C08"/>
    <w:rsid w:val="000A611C"/>
    <w:rsid w:val="000B26F9"/>
    <w:rsid w:val="000D7C9D"/>
    <w:rsid w:val="000F4794"/>
    <w:rsid w:val="000F59AB"/>
    <w:rsid w:val="00104B57"/>
    <w:rsid w:val="00166440"/>
    <w:rsid w:val="00177C23"/>
    <w:rsid w:val="00193938"/>
    <w:rsid w:val="001A1841"/>
    <w:rsid w:val="001E6A1F"/>
    <w:rsid w:val="001F424C"/>
    <w:rsid w:val="002044BC"/>
    <w:rsid w:val="00206D41"/>
    <w:rsid w:val="00210162"/>
    <w:rsid w:val="002235C3"/>
    <w:rsid w:val="00230761"/>
    <w:rsid w:val="00253747"/>
    <w:rsid w:val="00264829"/>
    <w:rsid w:val="002772A8"/>
    <w:rsid w:val="0029699F"/>
    <w:rsid w:val="002A4EC7"/>
    <w:rsid w:val="002A787D"/>
    <w:rsid w:val="002B095F"/>
    <w:rsid w:val="002C5E0C"/>
    <w:rsid w:val="002F25A8"/>
    <w:rsid w:val="002F61E5"/>
    <w:rsid w:val="00343409"/>
    <w:rsid w:val="00382A04"/>
    <w:rsid w:val="003A7B1D"/>
    <w:rsid w:val="003B5396"/>
    <w:rsid w:val="003B7887"/>
    <w:rsid w:val="003E5021"/>
    <w:rsid w:val="003F07BB"/>
    <w:rsid w:val="00407DF4"/>
    <w:rsid w:val="004206D9"/>
    <w:rsid w:val="00431626"/>
    <w:rsid w:val="00455853"/>
    <w:rsid w:val="00461C4C"/>
    <w:rsid w:val="00466A52"/>
    <w:rsid w:val="0047186A"/>
    <w:rsid w:val="00477C80"/>
    <w:rsid w:val="00481954"/>
    <w:rsid w:val="004C0EE5"/>
    <w:rsid w:val="004C221D"/>
    <w:rsid w:val="004D57B2"/>
    <w:rsid w:val="004E2A13"/>
    <w:rsid w:val="004F5732"/>
    <w:rsid w:val="005660BA"/>
    <w:rsid w:val="005736A0"/>
    <w:rsid w:val="00580278"/>
    <w:rsid w:val="005B01B2"/>
    <w:rsid w:val="005C0CB4"/>
    <w:rsid w:val="005C6019"/>
    <w:rsid w:val="005D4D68"/>
    <w:rsid w:val="005F4551"/>
    <w:rsid w:val="00603EC7"/>
    <w:rsid w:val="00642AD6"/>
    <w:rsid w:val="00690126"/>
    <w:rsid w:val="006A7A26"/>
    <w:rsid w:val="006C7628"/>
    <w:rsid w:val="0070253B"/>
    <w:rsid w:val="007059CC"/>
    <w:rsid w:val="007075EF"/>
    <w:rsid w:val="00732B51"/>
    <w:rsid w:val="00760695"/>
    <w:rsid w:val="00764D9F"/>
    <w:rsid w:val="00777A5E"/>
    <w:rsid w:val="00784159"/>
    <w:rsid w:val="007A354F"/>
    <w:rsid w:val="007B2760"/>
    <w:rsid w:val="007B7ECF"/>
    <w:rsid w:val="0080598F"/>
    <w:rsid w:val="008133E1"/>
    <w:rsid w:val="00813AC1"/>
    <w:rsid w:val="00892440"/>
    <w:rsid w:val="008F7693"/>
    <w:rsid w:val="00914DED"/>
    <w:rsid w:val="00922EA9"/>
    <w:rsid w:val="009360EA"/>
    <w:rsid w:val="009510FC"/>
    <w:rsid w:val="00961350"/>
    <w:rsid w:val="00972A39"/>
    <w:rsid w:val="00986A56"/>
    <w:rsid w:val="00993F79"/>
    <w:rsid w:val="009A5A53"/>
    <w:rsid w:val="009A5B11"/>
    <w:rsid w:val="009B305F"/>
    <w:rsid w:val="009C1906"/>
    <w:rsid w:val="009D1EC1"/>
    <w:rsid w:val="00A03A1A"/>
    <w:rsid w:val="00A33C82"/>
    <w:rsid w:val="00A34FEC"/>
    <w:rsid w:val="00A45FEE"/>
    <w:rsid w:val="00A63361"/>
    <w:rsid w:val="00A6638A"/>
    <w:rsid w:val="00AA3287"/>
    <w:rsid w:val="00AA6504"/>
    <w:rsid w:val="00AD1735"/>
    <w:rsid w:val="00AE6F80"/>
    <w:rsid w:val="00B57F37"/>
    <w:rsid w:val="00B649A6"/>
    <w:rsid w:val="00BD7D8E"/>
    <w:rsid w:val="00C07A64"/>
    <w:rsid w:val="00C13D0B"/>
    <w:rsid w:val="00C14879"/>
    <w:rsid w:val="00C1488F"/>
    <w:rsid w:val="00C20598"/>
    <w:rsid w:val="00C70678"/>
    <w:rsid w:val="00C73130"/>
    <w:rsid w:val="00C84B59"/>
    <w:rsid w:val="00CC0DF6"/>
    <w:rsid w:val="00D068C2"/>
    <w:rsid w:val="00D10560"/>
    <w:rsid w:val="00D268CD"/>
    <w:rsid w:val="00D36851"/>
    <w:rsid w:val="00D466D0"/>
    <w:rsid w:val="00DD6532"/>
    <w:rsid w:val="00DD7A4F"/>
    <w:rsid w:val="00DE0588"/>
    <w:rsid w:val="00E315A2"/>
    <w:rsid w:val="00E45C67"/>
    <w:rsid w:val="00E47E87"/>
    <w:rsid w:val="00E56ABC"/>
    <w:rsid w:val="00E6595F"/>
    <w:rsid w:val="00E90D96"/>
    <w:rsid w:val="00EB00CC"/>
    <w:rsid w:val="00F053F1"/>
    <w:rsid w:val="00F325AF"/>
    <w:rsid w:val="00F4012B"/>
    <w:rsid w:val="00F5093D"/>
    <w:rsid w:val="00F9464C"/>
    <w:rsid w:val="00FA7BA0"/>
    <w:rsid w:val="00FC5E64"/>
    <w:rsid w:val="00FC75F2"/>
    <w:rsid w:val="00FE1B90"/>
    <w:rsid w:val="00FE1DF4"/>
    <w:rsid w:val="00FF334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Степанова Вера Анатольевна</cp:lastModifiedBy>
  <cp:revision>26</cp:revision>
  <cp:lastPrinted>2021-10-15T09:41:00Z</cp:lastPrinted>
  <dcterms:created xsi:type="dcterms:W3CDTF">2021-10-13T11:34:00Z</dcterms:created>
  <dcterms:modified xsi:type="dcterms:W3CDTF">2021-10-19T07:42:00Z</dcterms:modified>
</cp:coreProperties>
</file>